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B713F0" w14:textId="73AF1C9E" w:rsidR="00FF68EF" w:rsidRPr="00FF68EF" w:rsidRDefault="00FF68EF" w:rsidP="00FF68EF">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FF68EF">
        <w:rPr>
          <w:rFonts w:ascii="Times New Roman" w:eastAsia="Times New Roman" w:hAnsi="Times New Roman" w:cs="Times New Roman"/>
          <w:b/>
          <w:bCs/>
          <w:kern w:val="0"/>
          <w:sz w:val="24"/>
          <w:szCs w:val="24"/>
          <w:lang w:eastAsia="en-GB"/>
          <w14:ligatures w14:val="none"/>
        </w:rPr>
        <w:t>GDPR POLICY AND PROCEDURES</w:t>
      </w:r>
      <w:r w:rsidRPr="00FF68EF">
        <w:rPr>
          <w:rFonts w:ascii="Times New Roman" w:eastAsia="Times New Roman" w:hAnsi="Times New Roman" w:cs="Times New Roman"/>
          <w:kern w:val="0"/>
          <w:sz w:val="24"/>
          <w:szCs w:val="24"/>
          <w:lang w:eastAsia="en-GB"/>
          <w14:ligatures w14:val="none"/>
        </w:rPr>
        <w:br/>
      </w:r>
    </w:p>
    <w:p w14:paraId="1415D062" w14:textId="77777777" w:rsidR="00FF68EF" w:rsidRPr="00FF68EF" w:rsidRDefault="00FF68EF" w:rsidP="00FF68EF">
      <w:pPr>
        <w:spacing w:before="100" w:beforeAutospacing="1" w:after="100" w:afterAutospacing="1" w:line="240" w:lineRule="auto"/>
        <w:outlineLvl w:val="1"/>
        <w:rPr>
          <w:rFonts w:ascii="Times New Roman" w:eastAsia="Times New Roman" w:hAnsi="Times New Roman" w:cs="Times New Roman"/>
          <w:b/>
          <w:bCs/>
          <w:kern w:val="0"/>
          <w:sz w:val="24"/>
          <w:szCs w:val="24"/>
          <w:lang w:eastAsia="en-GB"/>
          <w14:ligatures w14:val="none"/>
        </w:rPr>
      </w:pPr>
      <w:r w:rsidRPr="00FF68EF">
        <w:rPr>
          <w:rFonts w:ascii="Times New Roman" w:eastAsia="Times New Roman" w:hAnsi="Times New Roman" w:cs="Times New Roman"/>
          <w:b/>
          <w:bCs/>
          <w:kern w:val="0"/>
          <w:sz w:val="24"/>
          <w:szCs w:val="24"/>
          <w:lang w:eastAsia="en-GB"/>
          <w14:ligatures w14:val="none"/>
        </w:rPr>
        <w:t>1. Purpose</w:t>
      </w:r>
    </w:p>
    <w:p w14:paraId="23E7EB49" w14:textId="6CB154CD" w:rsidR="00FF68EF" w:rsidRPr="00FF68EF" w:rsidRDefault="00FF68EF" w:rsidP="00FF68EF">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FF68EF">
        <w:rPr>
          <w:rFonts w:ascii="Times New Roman" w:eastAsia="Times New Roman" w:hAnsi="Times New Roman" w:cs="Times New Roman"/>
          <w:kern w:val="0"/>
          <w:sz w:val="24"/>
          <w:szCs w:val="24"/>
          <w:lang w:eastAsia="en-GB"/>
          <w14:ligatures w14:val="none"/>
        </w:rPr>
        <w:t xml:space="preserve">This policy outlines how </w:t>
      </w:r>
      <w:r>
        <w:rPr>
          <w:rFonts w:ascii="Times New Roman" w:eastAsia="Times New Roman" w:hAnsi="Times New Roman" w:cs="Times New Roman"/>
          <w:kern w:val="0"/>
          <w:sz w:val="24"/>
          <w:szCs w:val="24"/>
          <w:lang w:eastAsia="en-GB"/>
          <w14:ligatures w14:val="none"/>
        </w:rPr>
        <w:t>Red George</w:t>
      </w:r>
      <w:r w:rsidRPr="00FF68EF">
        <w:rPr>
          <w:rFonts w:ascii="Times New Roman" w:eastAsia="Times New Roman" w:hAnsi="Times New Roman" w:cs="Times New Roman"/>
          <w:kern w:val="0"/>
          <w:sz w:val="24"/>
          <w:szCs w:val="24"/>
          <w:lang w:eastAsia="en-GB"/>
          <w14:ligatures w14:val="none"/>
        </w:rPr>
        <w:t xml:space="preserve"> collects, uses, stores, and protects personal data in compliance with the UK General Data Protection Regulation (UK GDPR) and the Data Protection Act 2018. It ensures that all staff understand their responsibilities when handling personal data, particularly where sensitive data is often processed.</w:t>
      </w:r>
    </w:p>
    <w:p w14:paraId="133A2564" w14:textId="77777777" w:rsidR="00FF68EF" w:rsidRPr="00FF68EF" w:rsidRDefault="00FF68EF" w:rsidP="00FF68EF">
      <w:pPr>
        <w:spacing w:after="0" w:line="240" w:lineRule="auto"/>
        <w:rPr>
          <w:rFonts w:ascii="Times New Roman" w:eastAsia="Times New Roman" w:hAnsi="Times New Roman" w:cs="Times New Roman"/>
          <w:kern w:val="0"/>
          <w:sz w:val="24"/>
          <w:szCs w:val="24"/>
          <w:lang w:eastAsia="en-GB"/>
          <w14:ligatures w14:val="none"/>
        </w:rPr>
      </w:pPr>
      <w:r w:rsidRPr="00FF68EF">
        <w:rPr>
          <w:rFonts w:ascii="Times New Roman" w:eastAsia="Times New Roman" w:hAnsi="Times New Roman" w:cs="Times New Roman"/>
          <w:kern w:val="0"/>
          <w:sz w:val="24"/>
          <w:szCs w:val="24"/>
          <w:lang w:eastAsia="en-GB"/>
          <w14:ligatures w14:val="none"/>
        </w:rPr>
        <w:pict w14:anchorId="7B89BDC5">
          <v:rect id="_x0000_i1026" style="width:0;height:1.5pt" o:hralign="center" o:hrstd="t" o:hr="t" fillcolor="#a0a0a0" stroked="f"/>
        </w:pict>
      </w:r>
    </w:p>
    <w:p w14:paraId="38B926F3" w14:textId="77777777" w:rsidR="00FF68EF" w:rsidRPr="00FF68EF" w:rsidRDefault="00FF68EF" w:rsidP="00FF68EF">
      <w:pPr>
        <w:spacing w:before="100" w:beforeAutospacing="1" w:after="100" w:afterAutospacing="1" w:line="240" w:lineRule="auto"/>
        <w:outlineLvl w:val="1"/>
        <w:rPr>
          <w:rFonts w:ascii="Times New Roman" w:eastAsia="Times New Roman" w:hAnsi="Times New Roman" w:cs="Times New Roman"/>
          <w:b/>
          <w:bCs/>
          <w:kern w:val="0"/>
          <w:sz w:val="24"/>
          <w:szCs w:val="24"/>
          <w:lang w:eastAsia="en-GB"/>
          <w14:ligatures w14:val="none"/>
        </w:rPr>
      </w:pPr>
      <w:r w:rsidRPr="00FF68EF">
        <w:rPr>
          <w:rFonts w:ascii="Times New Roman" w:eastAsia="Times New Roman" w:hAnsi="Times New Roman" w:cs="Times New Roman"/>
          <w:b/>
          <w:bCs/>
          <w:kern w:val="0"/>
          <w:sz w:val="24"/>
          <w:szCs w:val="24"/>
          <w:lang w:eastAsia="en-GB"/>
          <w14:ligatures w14:val="none"/>
        </w:rPr>
        <w:t>2. Scope</w:t>
      </w:r>
    </w:p>
    <w:p w14:paraId="321805E7" w14:textId="77777777" w:rsidR="00FF68EF" w:rsidRPr="00FF68EF" w:rsidRDefault="00FF68EF" w:rsidP="00FF68EF">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FF68EF">
        <w:rPr>
          <w:rFonts w:ascii="Times New Roman" w:eastAsia="Times New Roman" w:hAnsi="Times New Roman" w:cs="Times New Roman"/>
          <w:kern w:val="0"/>
          <w:sz w:val="24"/>
          <w:szCs w:val="24"/>
          <w:lang w:eastAsia="en-GB"/>
          <w14:ligatures w14:val="none"/>
        </w:rPr>
        <w:t>This policy applies to:</w:t>
      </w:r>
    </w:p>
    <w:p w14:paraId="53A78040" w14:textId="18376953" w:rsidR="00FF68EF" w:rsidRPr="00FF68EF" w:rsidRDefault="00FF68EF" w:rsidP="00FF68EF">
      <w:pPr>
        <w:numPr>
          <w:ilvl w:val="0"/>
          <w:numId w:val="1"/>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FF68EF">
        <w:rPr>
          <w:rFonts w:ascii="Times New Roman" w:eastAsia="Times New Roman" w:hAnsi="Times New Roman" w:cs="Times New Roman"/>
          <w:kern w:val="0"/>
          <w:sz w:val="24"/>
          <w:szCs w:val="24"/>
          <w:lang w:eastAsia="en-GB"/>
          <w14:ligatures w14:val="none"/>
        </w:rPr>
        <w:t xml:space="preserve">All staff </w:t>
      </w:r>
    </w:p>
    <w:p w14:paraId="5BEFF522" w14:textId="77777777" w:rsidR="00FF68EF" w:rsidRPr="00FF68EF" w:rsidRDefault="00FF68EF" w:rsidP="00FF68EF">
      <w:pPr>
        <w:numPr>
          <w:ilvl w:val="0"/>
          <w:numId w:val="1"/>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FF68EF">
        <w:rPr>
          <w:rFonts w:ascii="Times New Roman" w:eastAsia="Times New Roman" w:hAnsi="Times New Roman" w:cs="Times New Roman"/>
          <w:kern w:val="0"/>
          <w:sz w:val="24"/>
          <w:szCs w:val="24"/>
          <w:lang w:eastAsia="en-GB"/>
          <w14:ligatures w14:val="none"/>
        </w:rPr>
        <w:t>All personal data relating to students, parents/carers, staff, and partners</w:t>
      </w:r>
    </w:p>
    <w:p w14:paraId="1F9C0A0C" w14:textId="77777777" w:rsidR="00FF68EF" w:rsidRPr="00FF68EF" w:rsidRDefault="00FF68EF" w:rsidP="00FF68EF">
      <w:pPr>
        <w:spacing w:after="0" w:line="240" w:lineRule="auto"/>
        <w:rPr>
          <w:rFonts w:ascii="Times New Roman" w:eastAsia="Times New Roman" w:hAnsi="Times New Roman" w:cs="Times New Roman"/>
          <w:kern w:val="0"/>
          <w:sz w:val="24"/>
          <w:szCs w:val="24"/>
          <w:lang w:eastAsia="en-GB"/>
          <w14:ligatures w14:val="none"/>
        </w:rPr>
      </w:pPr>
      <w:r w:rsidRPr="00FF68EF">
        <w:rPr>
          <w:rFonts w:ascii="Times New Roman" w:eastAsia="Times New Roman" w:hAnsi="Times New Roman" w:cs="Times New Roman"/>
          <w:kern w:val="0"/>
          <w:sz w:val="24"/>
          <w:szCs w:val="24"/>
          <w:lang w:eastAsia="en-GB"/>
          <w14:ligatures w14:val="none"/>
        </w:rPr>
        <w:pict w14:anchorId="6E4223AD">
          <v:rect id="_x0000_i1027" style="width:0;height:1.5pt" o:hralign="center" o:hrstd="t" o:hr="t" fillcolor="#a0a0a0" stroked="f"/>
        </w:pict>
      </w:r>
    </w:p>
    <w:p w14:paraId="403A2907" w14:textId="77777777" w:rsidR="00FF68EF" w:rsidRPr="00FF68EF" w:rsidRDefault="00FF68EF" w:rsidP="00FF68EF">
      <w:pPr>
        <w:spacing w:before="100" w:beforeAutospacing="1" w:after="100" w:afterAutospacing="1" w:line="240" w:lineRule="auto"/>
        <w:outlineLvl w:val="1"/>
        <w:rPr>
          <w:rFonts w:ascii="Times New Roman" w:eastAsia="Times New Roman" w:hAnsi="Times New Roman" w:cs="Times New Roman"/>
          <w:b/>
          <w:bCs/>
          <w:kern w:val="0"/>
          <w:sz w:val="24"/>
          <w:szCs w:val="24"/>
          <w:lang w:eastAsia="en-GB"/>
          <w14:ligatures w14:val="none"/>
        </w:rPr>
      </w:pPr>
      <w:r w:rsidRPr="00FF68EF">
        <w:rPr>
          <w:rFonts w:ascii="Times New Roman" w:eastAsia="Times New Roman" w:hAnsi="Times New Roman" w:cs="Times New Roman"/>
          <w:b/>
          <w:bCs/>
          <w:kern w:val="0"/>
          <w:sz w:val="24"/>
          <w:szCs w:val="24"/>
          <w:lang w:eastAsia="en-GB"/>
          <w14:ligatures w14:val="none"/>
        </w:rPr>
        <w:t>3. Definitions</w:t>
      </w:r>
    </w:p>
    <w:p w14:paraId="1244D400" w14:textId="77777777" w:rsidR="00FF68EF" w:rsidRPr="00FF68EF" w:rsidRDefault="00FF68EF" w:rsidP="00FF68EF">
      <w:pPr>
        <w:numPr>
          <w:ilvl w:val="0"/>
          <w:numId w:val="2"/>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FF68EF">
        <w:rPr>
          <w:rFonts w:ascii="Times New Roman" w:eastAsia="Times New Roman" w:hAnsi="Times New Roman" w:cs="Times New Roman"/>
          <w:b/>
          <w:bCs/>
          <w:kern w:val="0"/>
          <w:sz w:val="24"/>
          <w:szCs w:val="24"/>
          <w:lang w:eastAsia="en-GB"/>
          <w14:ligatures w14:val="none"/>
        </w:rPr>
        <w:t>Personal Data</w:t>
      </w:r>
      <w:r w:rsidRPr="00FF68EF">
        <w:rPr>
          <w:rFonts w:ascii="Times New Roman" w:eastAsia="Times New Roman" w:hAnsi="Times New Roman" w:cs="Times New Roman"/>
          <w:kern w:val="0"/>
          <w:sz w:val="24"/>
          <w:szCs w:val="24"/>
          <w:lang w:eastAsia="en-GB"/>
          <w14:ligatures w14:val="none"/>
        </w:rPr>
        <w:t>: Any information relating to an identifiable individual.</w:t>
      </w:r>
    </w:p>
    <w:p w14:paraId="7585D166" w14:textId="77777777" w:rsidR="00FF68EF" w:rsidRPr="00FF68EF" w:rsidRDefault="00FF68EF" w:rsidP="00FF68EF">
      <w:pPr>
        <w:numPr>
          <w:ilvl w:val="0"/>
          <w:numId w:val="2"/>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FF68EF">
        <w:rPr>
          <w:rFonts w:ascii="Times New Roman" w:eastAsia="Times New Roman" w:hAnsi="Times New Roman" w:cs="Times New Roman"/>
          <w:b/>
          <w:bCs/>
          <w:kern w:val="0"/>
          <w:sz w:val="24"/>
          <w:szCs w:val="24"/>
          <w:lang w:eastAsia="en-GB"/>
          <w14:ligatures w14:val="none"/>
        </w:rPr>
        <w:t>Special Category Data</w:t>
      </w:r>
      <w:r w:rsidRPr="00FF68EF">
        <w:rPr>
          <w:rFonts w:ascii="Times New Roman" w:eastAsia="Times New Roman" w:hAnsi="Times New Roman" w:cs="Times New Roman"/>
          <w:kern w:val="0"/>
          <w:sz w:val="24"/>
          <w:szCs w:val="24"/>
          <w:lang w:eastAsia="en-GB"/>
          <w14:ligatures w14:val="none"/>
        </w:rPr>
        <w:t>: Sensitive data such as health, ethnicity, safeguarding records.</w:t>
      </w:r>
    </w:p>
    <w:p w14:paraId="29BF283F" w14:textId="77777777" w:rsidR="00FF68EF" w:rsidRPr="00FF68EF" w:rsidRDefault="00FF68EF" w:rsidP="00FF68EF">
      <w:pPr>
        <w:numPr>
          <w:ilvl w:val="0"/>
          <w:numId w:val="2"/>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FF68EF">
        <w:rPr>
          <w:rFonts w:ascii="Times New Roman" w:eastAsia="Times New Roman" w:hAnsi="Times New Roman" w:cs="Times New Roman"/>
          <w:b/>
          <w:bCs/>
          <w:kern w:val="0"/>
          <w:sz w:val="24"/>
          <w:szCs w:val="24"/>
          <w:lang w:eastAsia="en-GB"/>
          <w14:ligatures w14:val="none"/>
        </w:rPr>
        <w:t>Processing</w:t>
      </w:r>
      <w:r w:rsidRPr="00FF68EF">
        <w:rPr>
          <w:rFonts w:ascii="Times New Roman" w:eastAsia="Times New Roman" w:hAnsi="Times New Roman" w:cs="Times New Roman"/>
          <w:kern w:val="0"/>
          <w:sz w:val="24"/>
          <w:szCs w:val="24"/>
          <w:lang w:eastAsia="en-GB"/>
          <w14:ligatures w14:val="none"/>
        </w:rPr>
        <w:t>: Any activity involving personal data (collection, storage, use, sharing).</w:t>
      </w:r>
    </w:p>
    <w:p w14:paraId="2577CBD6" w14:textId="77777777" w:rsidR="00FF68EF" w:rsidRPr="00FF68EF" w:rsidRDefault="00FF68EF" w:rsidP="00FF68EF">
      <w:pPr>
        <w:numPr>
          <w:ilvl w:val="0"/>
          <w:numId w:val="2"/>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FF68EF">
        <w:rPr>
          <w:rFonts w:ascii="Times New Roman" w:eastAsia="Times New Roman" w:hAnsi="Times New Roman" w:cs="Times New Roman"/>
          <w:b/>
          <w:bCs/>
          <w:kern w:val="0"/>
          <w:sz w:val="24"/>
          <w:szCs w:val="24"/>
          <w:lang w:eastAsia="en-GB"/>
          <w14:ligatures w14:val="none"/>
        </w:rPr>
        <w:t>Data Subject</w:t>
      </w:r>
      <w:r w:rsidRPr="00FF68EF">
        <w:rPr>
          <w:rFonts w:ascii="Times New Roman" w:eastAsia="Times New Roman" w:hAnsi="Times New Roman" w:cs="Times New Roman"/>
          <w:kern w:val="0"/>
          <w:sz w:val="24"/>
          <w:szCs w:val="24"/>
          <w:lang w:eastAsia="en-GB"/>
          <w14:ligatures w14:val="none"/>
        </w:rPr>
        <w:t>: The individual whose data is being processed.</w:t>
      </w:r>
    </w:p>
    <w:p w14:paraId="7FD38723" w14:textId="77777777" w:rsidR="00FF68EF" w:rsidRPr="00FF68EF" w:rsidRDefault="00FF68EF" w:rsidP="00FF68EF">
      <w:pPr>
        <w:spacing w:after="0" w:line="240" w:lineRule="auto"/>
        <w:rPr>
          <w:rFonts w:ascii="Times New Roman" w:eastAsia="Times New Roman" w:hAnsi="Times New Roman" w:cs="Times New Roman"/>
          <w:kern w:val="0"/>
          <w:sz w:val="24"/>
          <w:szCs w:val="24"/>
          <w:lang w:eastAsia="en-GB"/>
          <w14:ligatures w14:val="none"/>
        </w:rPr>
      </w:pPr>
      <w:r w:rsidRPr="00FF68EF">
        <w:rPr>
          <w:rFonts w:ascii="Times New Roman" w:eastAsia="Times New Roman" w:hAnsi="Times New Roman" w:cs="Times New Roman"/>
          <w:kern w:val="0"/>
          <w:sz w:val="24"/>
          <w:szCs w:val="24"/>
          <w:lang w:eastAsia="en-GB"/>
          <w14:ligatures w14:val="none"/>
        </w:rPr>
        <w:pict w14:anchorId="7A5FA073">
          <v:rect id="_x0000_i1028" style="width:0;height:1.5pt" o:hralign="center" o:hrstd="t" o:hr="t" fillcolor="#a0a0a0" stroked="f"/>
        </w:pict>
      </w:r>
    </w:p>
    <w:p w14:paraId="70F444F8" w14:textId="77777777" w:rsidR="00FF68EF" w:rsidRPr="00FF68EF" w:rsidRDefault="00FF68EF" w:rsidP="00FF68EF">
      <w:pPr>
        <w:spacing w:before="100" w:beforeAutospacing="1" w:after="100" w:afterAutospacing="1" w:line="240" w:lineRule="auto"/>
        <w:outlineLvl w:val="1"/>
        <w:rPr>
          <w:rFonts w:ascii="Times New Roman" w:eastAsia="Times New Roman" w:hAnsi="Times New Roman" w:cs="Times New Roman"/>
          <w:b/>
          <w:bCs/>
          <w:kern w:val="0"/>
          <w:sz w:val="24"/>
          <w:szCs w:val="24"/>
          <w:lang w:eastAsia="en-GB"/>
          <w14:ligatures w14:val="none"/>
        </w:rPr>
      </w:pPr>
      <w:r w:rsidRPr="00FF68EF">
        <w:rPr>
          <w:rFonts w:ascii="Times New Roman" w:eastAsia="Times New Roman" w:hAnsi="Times New Roman" w:cs="Times New Roman"/>
          <w:b/>
          <w:bCs/>
          <w:kern w:val="0"/>
          <w:sz w:val="24"/>
          <w:szCs w:val="24"/>
          <w:lang w:eastAsia="en-GB"/>
          <w14:ligatures w14:val="none"/>
        </w:rPr>
        <w:t>4. Data Protection Principles</w:t>
      </w:r>
    </w:p>
    <w:p w14:paraId="6606D6A7" w14:textId="54D0A586" w:rsidR="00FF68EF" w:rsidRPr="00FF68EF" w:rsidRDefault="00FF68EF" w:rsidP="00FF68EF">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Pr>
          <w:rFonts w:ascii="Times New Roman" w:eastAsia="Times New Roman" w:hAnsi="Times New Roman" w:cs="Times New Roman"/>
          <w:kern w:val="0"/>
          <w:sz w:val="24"/>
          <w:szCs w:val="24"/>
          <w:lang w:eastAsia="en-GB"/>
          <w14:ligatures w14:val="none"/>
        </w:rPr>
        <w:t>Red George</w:t>
      </w:r>
      <w:r w:rsidRPr="00FF68EF">
        <w:rPr>
          <w:rFonts w:ascii="Times New Roman" w:eastAsia="Times New Roman" w:hAnsi="Times New Roman" w:cs="Times New Roman"/>
          <w:kern w:val="0"/>
          <w:sz w:val="24"/>
          <w:szCs w:val="24"/>
          <w:lang w:eastAsia="en-GB"/>
          <w14:ligatures w14:val="none"/>
        </w:rPr>
        <w:t xml:space="preserve"> adheres to the following principles:</w:t>
      </w:r>
    </w:p>
    <w:p w14:paraId="2F65A88C" w14:textId="77777777" w:rsidR="00FF68EF" w:rsidRPr="00FF68EF" w:rsidRDefault="00FF68EF" w:rsidP="00FF68EF">
      <w:pPr>
        <w:numPr>
          <w:ilvl w:val="0"/>
          <w:numId w:val="3"/>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FF68EF">
        <w:rPr>
          <w:rFonts w:ascii="Times New Roman" w:eastAsia="Times New Roman" w:hAnsi="Times New Roman" w:cs="Times New Roman"/>
          <w:b/>
          <w:bCs/>
          <w:kern w:val="0"/>
          <w:sz w:val="24"/>
          <w:szCs w:val="24"/>
          <w:lang w:eastAsia="en-GB"/>
          <w14:ligatures w14:val="none"/>
        </w:rPr>
        <w:t>Lawfulness, fairness, and transparency</w:t>
      </w:r>
      <w:r w:rsidRPr="00FF68EF">
        <w:rPr>
          <w:rFonts w:ascii="Times New Roman" w:eastAsia="Times New Roman" w:hAnsi="Times New Roman" w:cs="Times New Roman"/>
          <w:kern w:val="0"/>
          <w:sz w:val="24"/>
          <w:szCs w:val="24"/>
          <w:lang w:eastAsia="en-GB"/>
          <w14:ligatures w14:val="none"/>
        </w:rPr>
        <w:br/>
        <w:t>Data is processed legally and clearly communicated to individuals.</w:t>
      </w:r>
    </w:p>
    <w:p w14:paraId="69FFE191" w14:textId="77777777" w:rsidR="00FF68EF" w:rsidRPr="00FF68EF" w:rsidRDefault="00FF68EF" w:rsidP="00FF68EF">
      <w:pPr>
        <w:numPr>
          <w:ilvl w:val="0"/>
          <w:numId w:val="3"/>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FF68EF">
        <w:rPr>
          <w:rFonts w:ascii="Times New Roman" w:eastAsia="Times New Roman" w:hAnsi="Times New Roman" w:cs="Times New Roman"/>
          <w:b/>
          <w:bCs/>
          <w:kern w:val="0"/>
          <w:sz w:val="24"/>
          <w:szCs w:val="24"/>
          <w:lang w:eastAsia="en-GB"/>
          <w14:ligatures w14:val="none"/>
        </w:rPr>
        <w:t>Purpose limitation</w:t>
      </w:r>
      <w:r w:rsidRPr="00FF68EF">
        <w:rPr>
          <w:rFonts w:ascii="Times New Roman" w:eastAsia="Times New Roman" w:hAnsi="Times New Roman" w:cs="Times New Roman"/>
          <w:kern w:val="0"/>
          <w:sz w:val="24"/>
          <w:szCs w:val="24"/>
          <w:lang w:eastAsia="en-GB"/>
          <w14:ligatures w14:val="none"/>
        </w:rPr>
        <w:br/>
        <w:t>Data is collected for specified, explicit purposes.</w:t>
      </w:r>
    </w:p>
    <w:p w14:paraId="187D684C" w14:textId="77777777" w:rsidR="00FF68EF" w:rsidRPr="00FF68EF" w:rsidRDefault="00FF68EF" w:rsidP="00FF68EF">
      <w:pPr>
        <w:numPr>
          <w:ilvl w:val="0"/>
          <w:numId w:val="3"/>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FF68EF">
        <w:rPr>
          <w:rFonts w:ascii="Times New Roman" w:eastAsia="Times New Roman" w:hAnsi="Times New Roman" w:cs="Times New Roman"/>
          <w:b/>
          <w:bCs/>
          <w:kern w:val="0"/>
          <w:sz w:val="24"/>
          <w:szCs w:val="24"/>
          <w:lang w:eastAsia="en-GB"/>
          <w14:ligatures w14:val="none"/>
        </w:rPr>
        <w:t>Data minimisation</w:t>
      </w:r>
      <w:r w:rsidRPr="00FF68EF">
        <w:rPr>
          <w:rFonts w:ascii="Times New Roman" w:eastAsia="Times New Roman" w:hAnsi="Times New Roman" w:cs="Times New Roman"/>
          <w:kern w:val="0"/>
          <w:sz w:val="24"/>
          <w:szCs w:val="24"/>
          <w:lang w:eastAsia="en-GB"/>
          <w14:ligatures w14:val="none"/>
        </w:rPr>
        <w:br/>
        <w:t>Only necessary data is collected.</w:t>
      </w:r>
    </w:p>
    <w:p w14:paraId="1E16DF50" w14:textId="77777777" w:rsidR="00FF68EF" w:rsidRPr="00FF68EF" w:rsidRDefault="00FF68EF" w:rsidP="00FF68EF">
      <w:pPr>
        <w:numPr>
          <w:ilvl w:val="0"/>
          <w:numId w:val="3"/>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FF68EF">
        <w:rPr>
          <w:rFonts w:ascii="Times New Roman" w:eastAsia="Times New Roman" w:hAnsi="Times New Roman" w:cs="Times New Roman"/>
          <w:b/>
          <w:bCs/>
          <w:kern w:val="0"/>
          <w:sz w:val="24"/>
          <w:szCs w:val="24"/>
          <w:lang w:eastAsia="en-GB"/>
          <w14:ligatures w14:val="none"/>
        </w:rPr>
        <w:t>Accuracy</w:t>
      </w:r>
      <w:r w:rsidRPr="00FF68EF">
        <w:rPr>
          <w:rFonts w:ascii="Times New Roman" w:eastAsia="Times New Roman" w:hAnsi="Times New Roman" w:cs="Times New Roman"/>
          <w:kern w:val="0"/>
          <w:sz w:val="24"/>
          <w:szCs w:val="24"/>
          <w:lang w:eastAsia="en-GB"/>
          <w14:ligatures w14:val="none"/>
        </w:rPr>
        <w:br/>
        <w:t>Data is kept accurate and up to date.</w:t>
      </w:r>
    </w:p>
    <w:p w14:paraId="6E81C046" w14:textId="77777777" w:rsidR="00FF68EF" w:rsidRPr="00FF68EF" w:rsidRDefault="00FF68EF" w:rsidP="00FF68EF">
      <w:pPr>
        <w:numPr>
          <w:ilvl w:val="0"/>
          <w:numId w:val="3"/>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FF68EF">
        <w:rPr>
          <w:rFonts w:ascii="Times New Roman" w:eastAsia="Times New Roman" w:hAnsi="Times New Roman" w:cs="Times New Roman"/>
          <w:b/>
          <w:bCs/>
          <w:kern w:val="0"/>
          <w:sz w:val="24"/>
          <w:szCs w:val="24"/>
          <w:lang w:eastAsia="en-GB"/>
          <w14:ligatures w14:val="none"/>
        </w:rPr>
        <w:t>Storage limitation</w:t>
      </w:r>
      <w:r w:rsidRPr="00FF68EF">
        <w:rPr>
          <w:rFonts w:ascii="Times New Roman" w:eastAsia="Times New Roman" w:hAnsi="Times New Roman" w:cs="Times New Roman"/>
          <w:kern w:val="0"/>
          <w:sz w:val="24"/>
          <w:szCs w:val="24"/>
          <w:lang w:eastAsia="en-GB"/>
          <w14:ligatures w14:val="none"/>
        </w:rPr>
        <w:br/>
        <w:t>Data is retained only as long as necessary.</w:t>
      </w:r>
    </w:p>
    <w:p w14:paraId="02BA30D3" w14:textId="77777777" w:rsidR="00FF68EF" w:rsidRPr="00FF68EF" w:rsidRDefault="00FF68EF" w:rsidP="00FF68EF">
      <w:pPr>
        <w:numPr>
          <w:ilvl w:val="0"/>
          <w:numId w:val="3"/>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FF68EF">
        <w:rPr>
          <w:rFonts w:ascii="Times New Roman" w:eastAsia="Times New Roman" w:hAnsi="Times New Roman" w:cs="Times New Roman"/>
          <w:b/>
          <w:bCs/>
          <w:kern w:val="0"/>
          <w:sz w:val="24"/>
          <w:szCs w:val="24"/>
          <w:lang w:eastAsia="en-GB"/>
          <w14:ligatures w14:val="none"/>
        </w:rPr>
        <w:t>Integrity and confidentiality</w:t>
      </w:r>
      <w:r w:rsidRPr="00FF68EF">
        <w:rPr>
          <w:rFonts w:ascii="Times New Roman" w:eastAsia="Times New Roman" w:hAnsi="Times New Roman" w:cs="Times New Roman"/>
          <w:kern w:val="0"/>
          <w:sz w:val="24"/>
          <w:szCs w:val="24"/>
          <w:lang w:eastAsia="en-GB"/>
          <w14:ligatures w14:val="none"/>
        </w:rPr>
        <w:br/>
        <w:t>Data is kept secure.</w:t>
      </w:r>
    </w:p>
    <w:p w14:paraId="7664CFC4" w14:textId="7C4D1247" w:rsidR="00FF68EF" w:rsidRPr="00FF68EF" w:rsidRDefault="00FF68EF" w:rsidP="00FF68EF">
      <w:pPr>
        <w:spacing w:after="0" w:line="240" w:lineRule="auto"/>
        <w:rPr>
          <w:rFonts w:ascii="Times New Roman" w:eastAsia="Times New Roman" w:hAnsi="Times New Roman" w:cs="Times New Roman"/>
          <w:kern w:val="0"/>
          <w:sz w:val="24"/>
          <w:szCs w:val="24"/>
          <w:lang w:eastAsia="en-GB"/>
          <w14:ligatures w14:val="none"/>
        </w:rPr>
      </w:pPr>
    </w:p>
    <w:p w14:paraId="2B8C99EC" w14:textId="77777777" w:rsidR="00FF68EF" w:rsidRDefault="00FF68EF" w:rsidP="00FF68EF">
      <w:pPr>
        <w:spacing w:before="100" w:beforeAutospacing="1" w:after="100" w:afterAutospacing="1" w:line="240" w:lineRule="auto"/>
        <w:outlineLvl w:val="1"/>
        <w:rPr>
          <w:rFonts w:ascii="Times New Roman" w:eastAsia="Times New Roman" w:hAnsi="Times New Roman" w:cs="Times New Roman"/>
          <w:b/>
          <w:bCs/>
          <w:kern w:val="0"/>
          <w:sz w:val="24"/>
          <w:szCs w:val="24"/>
          <w:lang w:eastAsia="en-GB"/>
          <w14:ligatures w14:val="none"/>
        </w:rPr>
      </w:pPr>
      <w:r w:rsidRPr="00FF68EF">
        <w:rPr>
          <w:rFonts w:ascii="Times New Roman" w:eastAsia="Times New Roman" w:hAnsi="Times New Roman" w:cs="Times New Roman"/>
          <w:b/>
          <w:bCs/>
          <w:kern w:val="0"/>
          <w:sz w:val="24"/>
          <w:szCs w:val="24"/>
          <w:lang w:eastAsia="en-GB"/>
          <w14:ligatures w14:val="none"/>
        </w:rPr>
        <w:lastRenderedPageBreak/>
        <w:t xml:space="preserve">5. Lawful Bases for </w:t>
      </w:r>
      <w:proofErr w:type="spellStart"/>
      <w:r w:rsidRPr="00FF68EF">
        <w:rPr>
          <w:rFonts w:ascii="Times New Roman" w:eastAsia="Times New Roman" w:hAnsi="Times New Roman" w:cs="Times New Roman"/>
          <w:b/>
          <w:bCs/>
          <w:kern w:val="0"/>
          <w:sz w:val="24"/>
          <w:szCs w:val="24"/>
          <w:lang w:eastAsia="en-GB"/>
          <w14:ligatures w14:val="none"/>
        </w:rPr>
        <w:t>Processin</w:t>
      </w:r>
      <w:proofErr w:type="spellEnd"/>
    </w:p>
    <w:p w14:paraId="146F6A28" w14:textId="4371B64D" w:rsidR="00FF68EF" w:rsidRPr="00FF68EF" w:rsidRDefault="00FF68EF" w:rsidP="00FF68EF">
      <w:pPr>
        <w:spacing w:before="100" w:beforeAutospacing="1" w:after="100" w:afterAutospacing="1" w:line="240" w:lineRule="auto"/>
        <w:outlineLvl w:val="1"/>
        <w:rPr>
          <w:rFonts w:ascii="Times New Roman" w:eastAsia="Times New Roman" w:hAnsi="Times New Roman" w:cs="Times New Roman"/>
          <w:b/>
          <w:bCs/>
          <w:kern w:val="0"/>
          <w:sz w:val="24"/>
          <w:szCs w:val="24"/>
          <w:lang w:eastAsia="en-GB"/>
          <w14:ligatures w14:val="none"/>
        </w:rPr>
      </w:pPr>
      <w:r>
        <w:rPr>
          <w:rFonts w:ascii="Times New Roman" w:eastAsia="Times New Roman" w:hAnsi="Times New Roman" w:cs="Times New Roman"/>
          <w:b/>
          <w:bCs/>
          <w:kern w:val="0"/>
          <w:sz w:val="24"/>
          <w:szCs w:val="24"/>
          <w:lang w:eastAsia="en-GB"/>
          <w14:ligatures w14:val="none"/>
        </w:rPr>
        <w:t>Red George</w:t>
      </w:r>
      <w:r w:rsidRPr="00FF68EF">
        <w:rPr>
          <w:rFonts w:ascii="Times New Roman" w:eastAsia="Times New Roman" w:hAnsi="Times New Roman" w:cs="Times New Roman"/>
          <w:kern w:val="0"/>
          <w:sz w:val="24"/>
          <w:szCs w:val="24"/>
          <w:lang w:eastAsia="en-GB"/>
          <w14:ligatures w14:val="none"/>
        </w:rPr>
        <w:t xml:space="preserve"> processes data under one or more of the following lawful bases:</w:t>
      </w:r>
    </w:p>
    <w:p w14:paraId="1148476B" w14:textId="77777777" w:rsidR="00FF68EF" w:rsidRPr="00FF68EF" w:rsidRDefault="00FF68EF" w:rsidP="00FF68EF">
      <w:pPr>
        <w:numPr>
          <w:ilvl w:val="0"/>
          <w:numId w:val="4"/>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FF68EF">
        <w:rPr>
          <w:rFonts w:ascii="Times New Roman" w:eastAsia="Times New Roman" w:hAnsi="Times New Roman" w:cs="Times New Roman"/>
          <w:kern w:val="0"/>
          <w:sz w:val="24"/>
          <w:szCs w:val="24"/>
          <w:lang w:eastAsia="en-GB"/>
          <w14:ligatures w14:val="none"/>
        </w:rPr>
        <w:t>Legal obligation (e.g. safeguarding, attendance reporting)</w:t>
      </w:r>
    </w:p>
    <w:p w14:paraId="1CE880E8" w14:textId="77777777" w:rsidR="00FF68EF" w:rsidRPr="00FF68EF" w:rsidRDefault="00FF68EF" w:rsidP="00FF68EF">
      <w:pPr>
        <w:numPr>
          <w:ilvl w:val="0"/>
          <w:numId w:val="4"/>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FF68EF">
        <w:rPr>
          <w:rFonts w:ascii="Times New Roman" w:eastAsia="Times New Roman" w:hAnsi="Times New Roman" w:cs="Times New Roman"/>
          <w:kern w:val="0"/>
          <w:sz w:val="24"/>
          <w:szCs w:val="24"/>
          <w:lang w:eastAsia="en-GB"/>
          <w14:ligatures w14:val="none"/>
        </w:rPr>
        <w:t>Public task (education provision)</w:t>
      </w:r>
    </w:p>
    <w:p w14:paraId="1EA5FE21" w14:textId="77777777" w:rsidR="00FF68EF" w:rsidRPr="00FF68EF" w:rsidRDefault="00FF68EF" w:rsidP="00FF68EF">
      <w:pPr>
        <w:numPr>
          <w:ilvl w:val="0"/>
          <w:numId w:val="4"/>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FF68EF">
        <w:rPr>
          <w:rFonts w:ascii="Times New Roman" w:eastAsia="Times New Roman" w:hAnsi="Times New Roman" w:cs="Times New Roman"/>
          <w:kern w:val="0"/>
          <w:sz w:val="24"/>
          <w:szCs w:val="24"/>
          <w:lang w:eastAsia="en-GB"/>
          <w14:ligatures w14:val="none"/>
        </w:rPr>
        <w:t>Consent (e.g. photographs, marketing)</w:t>
      </w:r>
    </w:p>
    <w:p w14:paraId="6112F427" w14:textId="77777777" w:rsidR="00FF68EF" w:rsidRPr="00FF68EF" w:rsidRDefault="00FF68EF" w:rsidP="00FF68EF">
      <w:pPr>
        <w:numPr>
          <w:ilvl w:val="0"/>
          <w:numId w:val="4"/>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FF68EF">
        <w:rPr>
          <w:rFonts w:ascii="Times New Roman" w:eastAsia="Times New Roman" w:hAnsi="Times New Roman" w:cs="Times New Roman"/>
          <w:kern w:val="0"/>
          <w:sz w:val="24"/>
          <w:szCs w:val="24"/>
          <w:lang w:eastAsia="en-GB"/>
          <w14:ligatures w14:val="none"/>
        </w:rPr>
        <w:t>Vital interests (emergency situations)</w:t>
      </w:r>
    </w:p>
    <w:p w14:paraId="2F2D76E7" w14:textId="77777777" w:rsidR="00FF68EF" w:rsidRPr="00FF68EF" w:rsidRDefault="00FF68EF" w:rsidP="00FF68EF">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FF68EF">
        <w:rPr>
          <w:rFonts w:ascii="Times New Roman" w:eastAsia="Times New Roman" w:hAnsi="Times New Roman" w:cs="Times New Roman"/>
          <w:kern w:val="0"/>
          <w:sz w:val="24"/>
          <w:szCs w:val="24"/>
          <w:lang w:eastAsia="en-GB"/>
          <w14:ligatures w14:val="none"/>
        </w:rPr>
        <w:t>Special category data is processed under additional conditions such as safeguarding or explicit consent.</w:t>
      </w:r>
    </w:p>
    <w:p w14:paraId="7E37439F" w14:textId="77777777" w:rsidR="00FF68EF" w:rsidRPr="00FF68EF" w:rsidRDefault="00FF68EF" w:rsidP="00FF68EF">
      <w:pPr>
        <w:spacing w:after="0" w:line="240" w:lineRule="auto"/>
        <w:rPr>
          <w:rFonts w:ascii="Times New Roman" w:eastAsia="Times New Roman" w:hAnsi="Times New Roman" w:cs="Times New Roman"/>
          <w:kern w:val="0"/>
          <w:sz w:val="24"/>
          <w:szCs w:val="24"/>
          <w:lang w:eastAsia="en-GB"/>
          <w14:ligatures w14:val="none"/>
        </w:rPr>
      </w:pPr>
      <w:r w:rsidRPr="00FF68EF">
        <w:rPr>
          <w:rFonts w:ascii="Times New Roman" w:eastAsia="Times New Roman" w:hAnsi="Times New Roman" w:cs="Times New Roman"/>
          <w:kern w:val="0"/>
          <w:sz w:val="24"/>
          <w:szCs w:val="24"/>
          <w:lang w:eastAsia="en-GB"/>
          <w14:ligatures w14:val="none"/>
        </w:rPr>
        <w:pict w14:anchorId="008BF947">
          <v:rect id="_x0000_i1030" style="width:0;height:1.5pt" o:hralign="center" o:hrstd="t" o:hr="t" fillcolor="#a0a0a0" stroked="f"/>
        </w:pict>
      </w:r>
    </w:p>
    <w:p w14:paraId="292A2472" w14:textId="77777777" w:rsidR="00FF68EF" w:rsidRPr="00FF68EF" w:rsidRDefault="00FF68EF" w:rsidP="00FF68EF">
      <w:pPr>
        <w:spacing w:before="100" w:beforeAutospacing="1" w:after="100" w:afterAutospacing="1" w:line="240" w:lineRule="auto"/>
        <w:outlineLvl w:val="1"/>
        <w:rPr>
          <w:rFonts w:ascii="Times New Roman" w:eastAsia="Times New Roman" w:hAnsi="Times New Roman" w:cs="Times New Roman"/>
          <w:b/>
          <w:bCs/>
          <w:kern w:val="0"/>
          <w:sz w:val="24"/>
          <w:szCs w:val="24"/>
          <w:lang w:eastAsia="en-GB"/>
          <w14:ligatures w14:val="none"/>
        </w:rPr>
      </w:pPr>
      <w:r w:rsidRPr="00FF68EF">
        <w:rPr>
          <w:rFonts w:ascii="Times New Roman" w:eastAsia="Times New Roman" w:hAnsi="Times New Roman" w:cs="Times New Roman"/>
          <w:b/>
          <w:bCs/>
          <w:kern w:val="0"/>
          <w:sz w:val="24"/>
          <w:szCs w:val="24"/>
          <w:lang w:eastAsia="en-GB"/>
          <w14:ligatures w14:val="none"/>
        </w:rPr>
        <w:t>6. Roles and Responsibilities</w:t>
      </w:r>
    </w:p>
    <w:p w14:paraId="6563833E" w14:textId="77777777" w:rsidR="00FF68EF" w:rsidRPr="00FF68EF" w:rsidRDefault="00FF68EF" w:rsidP="00FF68EF">
      <w:pPr>
        <w:spacing w:before="100" w:beforeAutospacing="1" w:after="100" w:afterAutospacing="1" w:line="240" w:lineRule="auto"/>
        <w:outlineLvl w:val="2"/>
        <w:rPr>
          <w:rFonts w:ascii="Times New Roman" w:eastAsia="Times New Roman" w:hAnsi="Times New Roman" w:cs="Times New Roman"/>
          <w:b/>
          <w:bCs/>
          <w:kern w:val="0"/>
          <w:sz w:val="24"/>
          <w:szCs w:val="24"/>
          <w:lang w:eastAsia="en-GB"/>
          <w14:ligatures w14:val="none"/>
        </w:rPr>
      </w:pPr>
      <w:r w:rsidRPr="00FF68EF">
        <w:rPr>
          <w:rFonts w:ascii="Times New Roman" w:eastAsia="Times New Roman" w:hAnsi="Times New Roman" w:cs="Times New Roman"/>
          <w:b/>
          <w:bCs/>
          <w:kern w:val="0"/>
          <w:sz w:val="24"/>
          <w:szCs w:val="24"/>
          <w:lang w:eastAsia="en-GB"/>
          <w14:ligatures w14:val="none"/>
        </w:rPr>
        <w:t>Staff Responsibilities</w:t>
      </w:r>
    </w:p>
    <w:p w14:paraId="35AECA20" w14:textId="77777777" w:rsidR="00FF68EF" w:rsidRPr="00FF68EF" w:rsidRDefault="00FF68EF" w:rsidP="00FF68EF">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FF68EF">
        <w:rPr>
          <w:rFonts w:ascii="Times New Roman" w:eastAsia="Times New Roman" w:hAnsi="Times New Roman" w:cs="Times New Roman"/>
          <w:kern w:val="0"/>
          <w:sz w:val="24"/>
          <w:szCs w:val="24"/>
          <w:lang w:eastAsia="en-GB"/>
          <w14:ligatures w14:val="none"/>
        </w:rPr>
        <w:t>All staff must:</w:t>
      </w:r>
    </w:p>
    <w:p w14:paraId="0D8CF6FC" w14:textId="77777777" w:rsidR="00FF68EF" w:rsidRPr="00FF68EF" w:rsidRDefault="00FF68EF" w:rsidP="00FF68EF">
      <w:pPr>
        <w:numPr>
          <w:ilvl w:val="0"/>
          <w:numId w:val="6"/>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FF68EF">
        <w:rPr>
          <w:rFonts w:ascii="Times New Roman" w:eastAsia="Times New Roman" w:hAnsi="Times New Roman" w:cs="Times New Roman"/>
          <w:kern w:val="0"/>
          <w:sz w:val="24"/>
          <w:szCs w:val="24"/>
          <w:lang w:eastAsia="en-GB"/>
          <w14:ligatures w14:val="none"/>
        </w:rPr>
        <w:t>Handle data securely</w:t>
      </w:r>
    </w:p>
    <w:p w14:paraId="73EBCE5A" w14:textId="77777777" w:rsidR="00FF68EF" w:rsidRPr="00FF68EF" w:rsidRDefault="00FF68EF" w:rsidP="00FF68EF">
      <w:pPr>
        <w:numPr>
          <w:ilvl w:val="0"/>
          <w:numId w:val="6"/>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FF68EF">
        <w:rPr>
          <w:rFonts w:ascii="Times New Roman" w:eastAsia="Times New Roman" w:hAnsi="Times New Roman" w:cs="Times New Roman"/>
          <w:kern w:val="0"/>
          <w:sz w:val="24"/>
          <w:szCs w:val="24"/>
          <w:lang w:eastAsia="en-GB"/>
          <w14:ligatures w14:val="none"/>
        </w:rPr>
        <w:t>Only access data necessary for their role</w:t>
      </w:r>
    </w:p>
    <w:p w14:paraId="3858445D" w14:textId="77777777" w:rsidR="00FF68EF" w:rsidRPr="00FF68EF" w:rsidRDefault="00FF68EF" w:rsidP="00FF68EF">
      <w:pPr>
        <w:numPr>
          <w:ilvl w:val="0"/>
          <w:numId w:val="6"/>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FF68EF">
        <w:rPr>
          <w:rFonts w:ascii="Times New Roman" w:eastAsia="Times New Roman" w:hAnsi="Times New Roman" w:cs="Times New Roman"/>
          <w:kern w:val="0"/>
          <w:sz w:val="24"/>
          <w:szCs w:val="24"/>
          <w:lang w:eastAsia="en-GB"/>
          <w14:ligatures w14:val="none"/>
        </w:rPr>
        <w:t>Report concerns or breaches immediately</w:t>
      </w:r>
    </w:p>
    <w:p w14:paraId="2D436C64" w14:textId="77777777" w:rsidR="00FF68EF" w:rsidRPr="00FF68EF" w:rsidRDefault="00FF68EF" w:rsidP="00FF68EF">
      <w:pPr>
        <w:spacing w:after="0" w:line="240" w:lineRule="auto"/>
        <w:rPr>
          <w:rFonts w:ascii="Times New Roman" w:eastAsia="Times New Roman" w:hAnsi="Times New Roman" w:cs="Times New Roman"/>
          <w:kern w:val="0"/>
          <w:sz w:val="24"/>
          <w:szCs w:val="24"/>
          <w:lang w:eastAsia="en-GB"/>
          <w14:ligatures w14:val="none"/>
        </w:rPr>
      </w:pPr>
      <w:r w:rsidRPr="00FF68EF">
        <w:rPr>
          <w:rFonts w:ascii="Times New Roman" w:eastAsia="Times New Roman" w:hAnsi="Times New Roman" w:cs="Times New Roman"/>
          <w:kern w:val="0"/>
          <w:sz w:val="24"/>
          <w:szCs w:val="24"/>
          <w:lang w:eastAsia="en-GB"/>
          <w14:ligatures w14:val="none"/>
        </w:rPr>
        <w:pict w14:anchorId="14E6D7E3">
          <v:rect id="_x0000_i1031" style="width:0;height:1.5pt" o:hralign="center" o:hrstd="t" o:hr="t" fillcolor="#a0a0a0" stroked="f"/>
        </w:pict>
      </w:r>
    </w:p>
    <w:p w14:paraId="0EA2128C" w14:textId="77777777" w:rsidR="00FF68EF" w:rsidRPr="00FF68EF" w:rsidRDefault="00FF68EF" w:rsidP="00FF68EF">
      <w:pPr>
        <w:spacing w:before="100" w:beforeAutospacing="1" w:after="100" w:afterAutospacing="1" w:line="240" w:lineRule="auto"/>
        <w:outlineLvl w:val="1"/>
        <w:rPr>
          <w:rFonts w:ascii="Times New Roman" w:eastAsia="Times New Roman" w:hAnsi="Times New Roman" w:cs="Times New Roman"/>
          <w:b/>
          <w:bCs/>
          <w:kern w:val="0"/>
          <w:sz w:val="24"/>
          <w:szCs w:val="24"/>
          <w:lang w:eastAsia="en-GB"/>
          <w14:ligatures w14:val="none"/>
        </w:rPr>
      </w:pPr>
      <w:r w:rsidRPr="00FF68EF">
        <w:rPr>
          <w:rFonts w:ascii="Times New Roman" w:eastAsia="Times New Roman" w:hAnsi="Times New Roman" w:cs="Times New Roman"/>
          <w:b/>
          <w:bCs/>
          <w:kern w:val="0"/>
          <w:sz w:val="24"/>
          <w:szCs w:val="24"/>
          <w:lang w:eastAsia="en-GB"/>
          <w14:ligatures w14:val="none"/>
        </w:rPr>
        <w:t>7. Data Collection</w:t>
      </w:r>
    </w:p>
    <w:p w14:paraId="7AAE2CA5" w14:textId="77777777" w:rsidR="00FF68EF" w:rsidRPr="00FF68EF" w:rsidRDefault="00FF68EF" w:rsidP="00FF68EF">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FF68EF">
        <w:rPr>
          <w:rFonts w:ascii="Times New Roman" w:eastAsia="Times New Roman" w:hAnsi="Times New Roman" w:cs="Times New Roman"/>
          <w:kern w:val="0"/>
          <w:sz w:val="24"/>
          <w:szCs w:val="24"/>
          <w:lang w:eastAsia="en-GB"/>
          <w14:ligatures w14:val="none"/>
        </w:rPr>
        <w:t>Data may be collected from:</w:t>
      </w:r>
    </w:p>
    <w:p w14:paraId="06F3A118" w14:textId="1A7BD2C6" w:rsidR="00FF68EF" w:rsidRPr="00FF68EF" w:rsidRDefault="00FF68EF" w:rsidP="00FF68EF">
      <w:pPr>
        <w:numPr>
          <w:ilvl w:val="0"/>
          <w:numId w:val="7"/>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FF68EF">
        <w:rPr>
          <w:rFonts w:ascii="Times New Roman" w:eastAsia="Times New Roman" w:hAnsi="Times New Roman" w:cs="Times New Roman"/>
          <w:kern w:val="0"/>
          <w:sz w:val="24"/>
          <w:szCs w:val="24"/>
          <w:lang w:eastAsia="en-GB"/>
          <w14:ligatures w14:val="none"/>
        </w:rPr>
        <w:t>Students and families</w:t>
      </w:r>
    </w:p>
    <w:p w14:paraId="4B77BF9A" w14:textId="77777777" w:rsidR="00FF68EF" w:rsidRPr="00FF68EF" w:rsidRDefault="00FF68EF" w:rsidP="00FF68EF">
      <w:pPr>
        <w:numPr>
          <w:ilvl w:val="0"/>
          <w:numId w:val="7"/>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FF68EF">
        <w:rPr>
          <w:rFonts w:ascii="Times New Roman" w:eastAsia="Times New Roman" w:hAnsi="Times New Roman" w:cs="Times New Roman"/>
          <w:kern w:val="0"/>
          <w:sz w:val="24"/>
          <w:szCs w:val="24"/>
          <w:lang w:eastAsia="en-GB"/>
          <w14:ligatures w14:val="none"/>
        </w:rPr>
        <w:t>Schools, local authorities, or referring agencies</w:t>
      </w:r>
    </w:p>
    <w:p w14:paraId="4BFE6564" w14:textId="77777777" w:rsidR="00FF68EF" w:rsidRPr="00FF68EF" w:rsidRDefault="00FF68EF" w:rsidP="00FF68EF">
      <w:pPr>
        <w:numPr>
          <w:ilvl w:val="0"/>
          <w:numId w:val="7"/>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FF68EF">
        <w:rPr>
          <w:rFonts w:ascii="Times New Roman" w:eastAsia="Times New Roman" w:hAnsi="Times New Roman" w:cs="Times New Roman"/>
          <w:kern w:val="0"/>
          <w:sz w:val="24"/>
          <w:szCs w:val="24"/>
          <w:lang w:eastAsia="en-GB"/>
          <w14:ligatures w14:val="none"/>
        </w:rPr>
        <w:t>Staff records</w:t>
      </w:r>
    </w:p>
    <w:p w14:paraId="79847D20" w14:textId="77777777" w:rsidR="00FF68EF" w:rsidRPr="00FF68EF" w:rsidRDefault="00FF68EF" w:rsidP="00FF68EF">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FF68EF">
        <w:rPr>
          <w:rFonts w:ascii="Times New Roman" w:eastAsia="Times New Roman" w:hAnsi="Times New Roman" w:cs="Times New Roman"/>
          <w:kern w:val="0"/>
          <w:sz w:val="24"/>
          <w:szCs w:val="24"/>
          <w:lang w:eastAsia="en-GB"/>
          <w14:ligatures w14:val="none"/>
        </w:rPr>
        <w:t>Information collected may include:</w:t>
      </w:r>
    </w:p>
    <w:p w14:paraId="6AC11F9F" w14:textId="77777777" w:rsidR="00FF68EF" w:rsidRPr="00FF68EF" w:rsidRDefault="00FF68EF" w:rsidP="00FF68EF">
      <w:pPr>
        <w:numPr>
          <w:ilvl w:val="0"/>
          <w:numId w:val="8"/>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FF68EF">
        <w:rPr>
          <w:rFonts w:ascii="Times New Roman" w:eastAsia="Times New Roman" w:hAnsi="Times New Roman" w:cs="Times New Roman"/>
          <w:kern w:val="0"/>
          <w:sz w:val="24"/>
          <w:szCs w:val="24"/>
          <w:lang w:eastAsia="en-GB"/>
          <w14:ligatures w14:val="none"/>
        </w:rPr>
        <w:t>Contact details</w:t>
      </w:r>
    </w:p>
    <w:p w14:paraId="0DE6FF4A" w14:textId="77777777" w:rsidR="00FF68EF" w:rsidRPr="00FF68EF" w:rsidRDefault="00FF68EF" w:rsidP="00FF68EF">
      <w:pPr>
        <w:numPr>
          <w:ilvl w:val="0"/>
          <w:numId w:val="8"/>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FF68EF">
        <w:rPr>
          <w:rFonts w:ascii="Times New Roman" w:eastAsia="Times New Roman" w:hAnsi="Times New Roman" w:cs="Times New Roman"/>
          <w:kern w:val="0"/>
          <w:sz w:val="24"/>
          <w:szCs w:val="24"/>
          <w:lang w:eastAsia="en-GB"/>
          <w14:ligatures w14:val="none"/>
        </w:rPr>
        <w:t>Attendance and progress records</w:t>
      </w:r>
    </w:p>
    <w:p w14:paraId="71DC7C44" w14:textId="77777777" w:rsidR="00FF68EF" w:rsidRPr="00FF68EF" w:rsidRDefault="00FF68EF" w:rsidP="00FF68EF">
      <w:pPr>
        <w:numPr>
          <w:ilvl w:val="0"/>
          <w:numId w:val="8"/>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FF68EF">
        <w:rPr>
          <w:rFonts w:ascii="Times New Roman" w:eastAsia="Times New Roman" w:hAnsi="Times New Roman" w:cs="Times New Roman"/>
          <w:kern w:val="0"/>
          <w:sz w:val="24"/>
          <w:szCs w:val="24"/>
          <w:lang w:eastAsia="en-GB"/>
          <w14:ligatures w14:val="none"/>
        </w:rPr>
        <w:t>Behaviour and safeguarding information</w:t>
      </w:r>
    </w:p>
    <w:p w14:paraId="32983A5C" w14:textId="77777777" w:rsidR="00FF68EF" w:rsidRPr="00FF68EF" w:rsidRDefault="00FF68EF" w:rsidP="00FF68EF">
      <w:pPr>
        <w:numPr>
          <w:ilvl w:val="0"/>
          <w:numId w:val="8"/>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FF68EF">
        <w:rPr>
          <w:rFonts w:ascii="Times New Roman" w:eastAsia="Times New Roman" w:hAnsi="Times New Roman" w:cs="Times New Roman"/>
          <w:kern w:val="0"/>
          <w:sz w:val="24"/>
          <w:szCs w:val="24"/>
          <w:lang w:eastAsia="en-GB"/>
          <w14:ligatures w14:val="none"/>
        </w:rPr>
        <w:t>Health and support needs</w:t>
      </w:r>
    </w:p>
    <w:p w14:paraId="1503A66E" w14:textId="77777777" w:rsidR="00FF68EF" w:rsidRPr="00FF68EF" w:rsidRDefault="00FF68EF" w:rsidP="00FF68EF">
      <w:pPr>
        <w:spacing w:after="0" w:line="240" w:lineRule="auto"/>
        <w:rPr>
          <w:rFonts w:ascii="Times New Roman" w:eastAsia="Times New Roman" w:hAnsi="Times New Roman" w:cs="Times New Roman"/>
          <w:kern w:val="0"/>
          <w:sz w:val="24"/>
          <w:szCs w:val="24"/>
          <w:lang w:eastAsia="en-GB"/>
          <w14:ligatures w14:val="none"/>
        </w:rPr>
      </w:pPr>
      <w:r w:rsidRPr="00FF68EF">
        <w:rPr>
          <w:rFonts w:ascii="Times New Roman" w:eastAsia="Times New Roman" w:hAnsi="Times New Roman" w:cs="Times New Roman"/>
          <w:kern w:val="0"/>
          <w:sz w:val="24"/>
          <w:szCs w:val="24"/>
          <w:lang w:eastAsia="en-GB"/>
          <w14:ligatures w14:val="none"/>
        </w:rPr>
        <w:pict w14:anchorId="76F4D0B1">
          <v:rect id="_x0000_i1032" style="width:0;height:1.5pt" o:hralign="center" o:hrstd="t" o:hr="t" fillcolor="#a0a0a0" stroked="f"/>
        </w:pict>
      </w:r>
    </w:p>
    <w:p w14:paraId="4814769E" w14:textId="77777777" w:rsidR="00FF68EF" w:rsidRPr="00FF68EF" w:rsidRDefault="00FF68EF" w:rsidP="00FF68EF">
      <w:pPr>
        <w:spacing w:before="100" w:beforeAutospacing="1" w:after="100" w:afterAutospacing="1" w:line="240" w:lineRule="auto"/>
        <w:outlineLvl w:val="1"/>
        <w:rPr>
          <w:rFonts w:ascii="Times New Roman" w:eastAsia="Times New Roman" w:hAnsi="Times New Roman" w:cs="Times New Roman"/>
          <w:b/>
          <w:bCs/>
          <w:kern w:val="0"/>
          <w:sz w:val="24"/>
          <w:szCs w:val="24"/>
          <w:lang w:eastAsia="en-GB"/>
          <w14:ligatures w14:val="none"/>
        </w:rPr>
      </w:pPr>
      <w:r w:rsidRPr="00FF68EF">
        <w:rPr>
          <w:rFonts w:ascii="Times New Roman" w:eastAsia="Times New Roman" w:hAnsi="Times New Roman" w:cs="Times New Roman"/>
          <w:b/>
          <w:bCs/>
          <w:kern w:val="0"/>
          <w:sz w:val="24"/>
          <w:szCs w:val="24"/>
          <w:lang w:eastAsia="en-GB"/>
          <w14:ligatures w14:val="none"/>
        </w:rPr>
        <w:t>8. Data Storage and Security</w:t>
      </w:r>
    </w:p>
    <w:p w14:paraId="54176F21" w14:textId="77777777" w:rsidR="00FF68EF" w:rsidRPr="00FF68EF" w:rsidRDefault="00FF68EF" w:rsidP="00FF68EF">
      <w:pPr>
        <w:numPr>
          <w:ilvl w:val="0"/>
          <w:numId w:val="9"/>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FF68EF">
        <w:rPr>
          <w:rFonts w:ascii="Times New Roman" w:eastAsia="Times New Roman" w:hAnsi="Times New Roman" w:cs="Times New Roman"/>
          <w:kern w:val="0"/>
          <w:sz w:val="24"/>
          <w:szCs w:val="24"/>
          <w:lang w:eastAsia="en-GB"/>
          <w14:ligatures w14:val="none"/>
        </w:rPr>
        <w:t>Digital data is stored on secure, password-protected systems</w:t>
      </w:r>
    </w:p>
    <w:p w14:paraId="220F15C3" w14:textId="77777777" w:rsidR="00FF68EF" w:rsidRPr="00FF68EF" w:rsidRDefault="00FF68EF" w:rsidP="00FF68EF">
      <w:pPr>
        <w:numPr>
          <w:ilvl w:val="0"/>
          <w:numId w:val="9"/>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FF68EF">
        <w:rPr>
          <w:rFonts w:ascii="Times New Roman" w:eastAsia="Times New Roman" w:hAnsi="Times New Roman" w:cs="Times New Roman"/>
          <w:kern w:val="0"/>
          <w:sz w:val="24"/>
          <w:szCs w:val="24"/>
          <w:lang w:eastAsia="en-GB"/>
          <w14:ligatures w14:val="none"/>
        </w:rPr>
        <w:t>Paper records are kept in locked cabinets</w:t>
      </w:r>
    </w:p>
    <w:p w14:paraId="37C2AC56" w14:textId="4D2B04D5" w:rsidR="00FF68EF" w:rsidRPr="00FF68EF" w:rsidRDefault="00FF68EF" w:rsidP="00FF68EF">
      <w:pPr>
        <w:numPr>
          <w:ilvl w:val="0"/>
          <w:numId w:val="9"/>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FF68EF">
        <w:rPr>
          <w:rFonts w:ascii="Times New Roman" w:eastAsia="Times New Roman" w:hAnsi="Times New Roman" w:cs="Times New Roman"/>
          <w:kern w:val="0"/>
          <w:sz w:val="24"/>
          <w:szCs w:val="24"/>
          <w:lang w:eastAsia="en-GB"/>
          <w14:ligatures w14:val="none"/>
        </w:rPr>
        <w:t xml:space="preserve">Access is restricted </w:t>
      </w:r>
      <w:r>
        <w:rPr>
          <w:rFonts w:ascii="Times New Roman" w:eastAsia="Times New Roman" w:hAnsi="Times New Roman" w:cs="Times New Roman"/>
          <w:kern w:val="0"/>
          <w:sz w:val="24"/>
          <w:szCs w:val="24"/>
          <w:lang w:eastAsia="en-GB"/>
          <w14:ligatures w14:val="none"/>
        </w:rPr>
        <w:t>to staff only.</w:t>
      </w:r>
    </w:p>
    <w:p w14:paraId="068DFA22" w14:textId="0C279A8E" w:rsidR="00FF68EF" w:rsidRPr="00FF68EF" w:rsidRDefault="00FF68EF" w:rsidP="00FF68EF">
      <w:pPr>
        <w:numPr>
          <w:ilvl w:val="0"/>
          <w:numId w:val="9"/>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FF68EF">
        <w:rPr>
          <w:rFonts w:ascii="Times New Roman" w:eastAsia="Times New Roman" w:hAnsi="Times New Roman" w:cs="Times New Roman"/>
          <w:kern w:val="0"/>
          <w:sz w:val="24"/>
          <w:szCs w:val="24"/>
          <w:lang w:eastAsia="en-GB"/>
          <w14:ligatures w14:val="none"/>
        </w:rPr>
        <w:t>Data is encrypted where appropriate</w:t>
      </w:r>
    </w:p>
    <w:p w14:paraId="0FC18F98" w14:textId="77777777" w:rsidR="00FF68EF" w:rsidRPr="00FF68EF" w:rsidRDefault="00FF68EF" w:rsidP="00FF68EF">
      <w:pPr>
        <w:spacing w:before="100" w:beforeAutospacing="1" w:after="100" w:afterAutospacing="1" w:line="240" w:lineRule="auto"/>
        <w:outlineLvl w:val="1"/>
        <w:rPr>
          <w:rFonts w:ascii="Times New Roman" w:eastAsia="Times New Roman" w:hAnsi="Times New Roman" w:cs="Times New Roman"/>
          <w:b/>
          <w:bCs/>
          <w:kern w:val="0"/>
          <w:sz w:val="24"/>
          <w:szCs w:val="24"/>
          <w:lang w:eastAsia="en-GB"/>
          <w14:ligatures w14:val="none"/>
        </w:rPr>
      </w:pPr>
      <w:r w:rsidRPr="00FF68EF">
        <w:rPr>
          <w:rFonts w:ascii="Times New Roman" w:eastAsia="Times New Roman" w:hAnsi="Times New Roman" w:cs="Times New Roman"/>
          <w:b/>
          <w:bCs/>
          <w:kern w:val="0"/>
          <w:sz w:val="24"/>
          <w:szCs w:val="24"/>
          <w:lang w:eastAsia="en-GB"/>
          <w14:ligatures w14:val="none"/>
        </w:rPr>
        <w:lastRenderedPageBreak/>
        <w:t>9. Data Sharing</w:t>
      </w:r>
    </w:p>
    <w:p w14:paraId="0FAE7843" w14:textId="77777777" w:rsidR="00FF68EF" w:rsidRPr="00FF68EF" w:rsidRDefault="00FF68EF" w:rsidP="00FF68EF">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FF68EF">
        <w:rPr>
          <w:rFonts w:ascii="Times New Roman" w:eastAsia="Times New Roman" w:hAnsi="Times New Roman" w:cs="Times New Roman"/>
          <w:kern w:val="0"/>
          <w:sz w:val="24"/>
          <w:szCs w:val="24"/>
          <w:lang w:eastAsia="en-GB"/>
          <w14:ligatures w14:val="none"/>
        </w:rPr>
        <w:t>Data may be shared with:</w:t>
      </w:r>
    </w:p>
    <w:p w14:paraId="3348651A" w14:textId="77777777" w:rsidR="00FF68EF" w:rsidRPr="00FF68EF" w:rsidRDefault="00FF68EF" w:rsidP="00FF68EF">
      <w:pPr>
        <w:numPr>
          <w:ilvl w:val="0"/>
          <w:numId w:val="10"/>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FF68EF">
        <w:rPr>
          <w:rFonts w:ascii="Times New Roman" w:eastAsia="Times New Roman" w:hAnsi="Times New Roman" w:cs="Times New Roman"/>
          <w:kern w:val="0"/>
          <w:sz w:val="24"/>
          <w:szCs w:val="24"/>
          <w:lang w:eastAsia="en-GB"/>
          <w14:ligatures w14:val="none"/>
        </w:rPr>
        <w:t>Local authorities</w:t>
      </w:r>
    </w:p>
    <w:p w14:paraId="7B5B6A36" w14:textId="77777777" w:rsidR="00FF68EF" w:rsidRPr="00FF68EF" w:rsidRDefault="00FF68EF" w:rsidP="00FF68EF">
      <w:pPr>
        <w:numPr>
          <w:ilvl w:val="0"/>
          <w:numId w:val="10"/>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FF68EF">
        <w:rPr>
          <w:rFonts w:ascii="Times New Roman" w:eastAsia="Times New Roman" w:hAnsi="Times New Roman" w:cs="Times New Roman"/>
          <w:kern w:val="0"/>
          <w:sz w:val="24"/>
          <w:szCs w:val="24"/>
          <w:lang w:eastAsia="en-GB"/>
          <w14:ligatures w14:val="none"/>
        </w:rPr>
        <w:t>Referring schools</w:t>
      </w:r>
    </w:p>
    <w:p w14:paraId="7D069CAA" w14:textId="77777777" w:rsidR="00FF68EF" w:rsidRPr="00FF68EF" w:rsidRDefault="00FF68EF" w:rsidP="00FF68EF">
      <w:pPr>
        <w:numPr>
          <w:ilvl w:val="0"/>
          <w:numId w:val="10"/>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FF68EF">
        <w:rPr>
          <w:rFonts w:ascii="Times New Roman" w:eastAsia="Times New Roman" w:hAnsi="Times New Roman" w:cs="Times New Roman"/>
          <w:kern w:val="0"/>
          <w:sz w:val="24"/>
          <w:szCs w:val="24"/>
          <w:lang w:eastAsia="en-GB"/>
          <w14:ligatures w14:val="none"/>
        </w:rPr>
        <w:t>Safeguarding partners</w:t>
      </w:r>
    </w:p>
    <w:p w14:paraId="01B51A20" w14:textId="77777777" w:rsidR="00FF68EF" w:rsidRPr="00FF68EF" w:rsidRDefault="00FF68EF" w:rsidP="00FF68EF">
      <w:pPr>
        <w:numPr>
          <w:ilvl w:val="0"/>
          <w:numId w:val="10"/>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FF68EF">
        <w:rPr>
          <w:rFonts w:ascii="Times New Roman" w:eastAsia="Times New Roman" w:hAnsi="Times New Roman" w:cs="Times New Roman"/>
          <w:kern w:val="0"/>
          <w:sz w:val="24"/>
          <w:szCs w:val="24"/>
          <w:lang w:eastAsia="en-GB"/>
          <w14:ligatures w14:val="none"/>
        </w:rPr>
        <w:t>External professionals (e.g. therapists)</w:t>
      </w:r>
    </w:p>
    <w:p w14:paraId="1BB7F48D" w14:textId="77777777" w:rsidR="00FF68EF" w:rsidRPr="00FF68EF" w:rsidRDefault="00FF68EF" w:rsidP="00FF68EF">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FF68EF">
        <w:rPr>
          <w:rFonts w:ascii="Times New Roman" w:eastAsia="Times New Roman" w:hAnsi="Times New Roman" w:cs="Times New Roman"/>
          <w:kern w:val="0"/>
          <w:sz w:val="24"/>
          <w:szCs w:val="24"/>
          <w:lang w:eastAsia="en-GB"/>
          <w14:ligatures w14:val="none"/>
        </w:rPr>
        <w:t>All sharing must:</w:t>
      </w:r>
    </w:p>
    <w:p w14:paraId="7B2D7E2B" w14:textId="77777777" w:rsidR="00FF68EF" w:rsidRPr="00FF68EF" w:rsidRDefault="00FF68EF" w:rsidP="00FF68EF">
      <w:pPr>
        <w:numPr>
          <w:ilvl w:val="0"/>
          <w:numId w:val="11"/>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FF68EF">
        <w:rPr>
          <w:rFonts w:ascii="Times New Roman" w:eastAsia="Times New Roman" w:hAnsi="Times New Roman" w:cs="Times New Roman"/>
          <w:kern w:val="0"/>
          <w:sz w:val="24"/>
          <w:szCs w:val="24"/>
          <w:lang w:eastAsia="en-GB"/>
          <w14:ligatures w14:val="none"/>
        </w:rPr>
        <w:t>Be lawful and necessary</w:t>
      </w:r>
    </w:p>
    <w:p w14:paraId="1B4E2A44" w14:textId="77777777" w:rsidR="00FF68EF" w:rsidRPr="00FF68EF" w:rsidRDefault="00FF68EF" w:rsidP="00FF68EF">
      <w:pPr>
        <w:numPr>
          <w:ilvl w:val="0"/>
          <w:numId w:val="11"/>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FF68EF">
        <w:rPr>
          <w:rFonts w:ascii="Times New Roman" w:eastAsia="Times New Roman" w:hAnsi="Times New Roman" w:cs="Times New Roman"/>
          <w:kern w:val="0"/>
          <w:sz w:val="24"/>
          <w:szCs w:val="24"/>
          <w:lang w:eastAsia="en-GB"/>
          <w14:ligatures w14:val="none"/>
        </w:rPr>
        <w:t>Use secure methods (e.g. encrypted email)</w:t>
      </w:r>
    </w:p>
    <w:p w14:paraId="20B822E2" w14:textId="77777777" w:rsidR="00FF68EF" w:rsidRPr="00FF68EF" w:rsidRDefault="00FF68EF" w:rsidP="00FF68EF">
      <w:pPr>
        <w:numPr>
          <w:ilvl w:val="0"/>
          <w:numId w:val="11"/>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FF68EF">
        <w:rPr>
          <w:rFonts w:ascii="Times New Roman" w:eastAsia="Times New Roman" w:hAnsi="Times New Roman" w:cs="Times New Roman"/>
          <w:kern w:val="0"/>
          <w:sz w:val="24"/>
          <w:szCs w:val="24"/>
          <w:lang w:eastAsia="en-GB"/>
          <w14:ligatures w14:val="none"/>
        </w:rPr>
        <w:t>Be recorded where appropriate</w:t>
      </w:r>
    </w:p>
    <w:p w14:paraId="531F0A13" w14:textId="77777777" w:rsidR="00FF68EF" w:rsidRPr="00FF68EF" w:rsidRDefault="00FF68EF" w:rsidP="00FF68EF">
      <w:pPr>
        <w:spacing w:after="0" w:line="240" w:lineRule="auto"/>
        <w:rPr>
          <w:rFonts w:ascii="Times New Roman" w:eastAsia="Times New Roman" w:hAnsi="Times New Roman" w:cs="Times New Roman"/>
          <w:kern w:val="0"/>
          <w:sz w:val="24"/>
          <w:szCs w:val="24"/>
          <w:lang w:eastAsia="en-GB"/>
          <w14:ligatures w14:val="none"/>
        </w:rPr>
      </w:pPr>
      <w:r w:rsidRPr="00FF68EF">
        <w:rPr>
          <w:rFonts w:ascii="Times New Roman" w:eastAsia="Times New Roman" w:hAnsi="Times New Roman" w:cs="Times New Roman"/>
          <w:kern w:val="0"/>
          <w:sz w:val="24"/>
          <w:szCs w:val="24"/>
          <w:lang w:eastAsia="en-GB"/>
          <w14:ligatures w14:val="none"/>
        </w:rPr>
        <w:pict w14:anchorId="2811EC90">
          <v:rect id="_x0000_i1034" style="width:0;height:1.5pt" o:hralign="center" o:hrstd="t" o:hr="t" fillcolor="#a0a0a0" stroked="f"/>
        </w:pict>
      </w:r>
    </w:p>
    <w:p w14:paraId="68D249CD" w14:textId="77777777" w:rsidR="00FF68EF" w:rsidRPr="00FF68EF" w:rsidRDefault="00FF68EF" w:rsidP="00FF68EF">
      <w:pPr>
        <w:spacing w:before="100" w:beforeAutospacing="1" w:after="100" w:afterAutospacing="1" w:line="240" w:lineRule="auto"/>
        <w:outlineLvl w:val="1"/>
        <w:rPr>
          <w:rFonts w:ascii="Times New Roman" w:eastAsia="Times New Roman" w:hAnsi="Times New Roman" w:cs="Times New Roman"/>
          <w:b/>
          <w:bCs/>
          <w:kern w:val="0"/>
          <w:sz w:val="24"/>
          <w:szCs w:val="24"/>
          <w:lang w:eastAsia="en-GB"/>
          <w14:ligatures w14:val="none"/>
        </w:rPr>
      </w:pPr>
      <w:r w:rsidRPr="00FF68EF">
        <w:rPr>
          <w:rFonts w:ascii="Times New Roman" w:eastAsia="Times New Roman" w:hAnsi="Times New Roman" w:cs="Times New Roman"/>
          <w:b/>
          <w:bCs/>
          <w:kern w:val="0"/>
          <w:sz w:val="24"/>
          <w:szCs w:val="24"/>
          <w:lang w:eastAsia="en-GB"/>
          <w14:ligatures w14:val="none"/>
        </w:rPr>
        <w:t>10. Retention and Disposal</w:t>
      </w:r>
    </w:p>
    <w:p w14:paraId="66662193" w14:textId="77777777" w:rsidR="00FF68EF" w:rsidRPr="00FF68EF" w:rsidRDefault="00FF68EF" w:rsidP="00FF68EF">
      <w:pPr>
        <w:numPr>
          <w:ilvl w:val="0"/>
          <w:numId w:val="12"/>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FF68EF">
        <w:rPr>
          <w:rFonts w:ascii="Times New Roman" w:eastAsia="Times New Roman" w:hAnsi="Times New Roman" w:cs="Times New Roman"/>
          <w:kern w:val="0"/>
          <w:sz w:val="24"/>
          <w:szCs w:val="24"/>
          <w:lang w:eastAsia="en-GB"/>
          <w14:ligatures w14:val="none"/>
        </w:rPr>
        <w:t>Data is retained according to a retention schedule</w:t>
      </w:r>
    </w:p>
    <w:p w14:paraId="7722F803" w14:textId="77777777" w:rsidR="00FF68EF" w:rsidRPr="00FF68EF" w:rsidRDefault="00FF68EF" w:rsidP="00FF68EF">
      <w:pPr>
        <w:numPr>
          <w:ilvl w:val="0"/>
          <w:numId w:val="12"/>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FF68EF">
        <w:rPr>
          <w:rFonts w:ascii="Times New Roman" w:eastAsia="Times New Roman" w:hAnsi="Times New Roman" w:cs="Times New Roman"/>
          <w:kern w:val="0"/>
          <w:sz w:val="24"/>
          <w:szCs w:val="24"/>
          <w:lang w:eastAsia="en-GB"/>
          <w14:ligatures w14:val="none"/>
        </w:rPr>
        <w:t>When no longer needed, data is:</w:t>
      </w:r>
    </w:p>
    <w:p w14:paraId="139195B6" w14:textId="77777777" w:rsidR="00FF68EF" w:rsidRPr="00FF68EF" w:rsidRDefault="00FF68EF" w:rsidP="00FF68EF">
      <w:pPr>
        <w:numPr>
          <w:ilvl w:val="1"/>
          <w:numId w:val="12"/>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FF68EF">
        <w:rPr>
          <w:rFonts w:ascii="Times New Roman" w:eastAsia="Times New Roman" w:hAnsi="Times New Roman" w:cs="Times New Roman"/>
          <w:kern w:val="0"/>
          <w:sz w:val="24"/>
          <w:szCs w:val="24"/>
          <w:lang w:eastAsia="en-GB"/>
          <w14:ligatures w14:val="none"/>
        </w:rPr>
        <w:t>Securely deleted (digital)</w:t>
      </w:r>
    </w:p>
    <w:p w14:paraId="53291C17" w14:textId="77777777" w:rsidR="00FF68EF" w:rsidRPr="00FF68EF" w:rsidRDefault="00FF68EF" w:rsidP="00FF68EF">
      <w:pPr>
        <w:numPr>
          <w:ilvl w:val="1"/>
          <w:numId w:val="12"/>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FF68EF">
        <w:rPr>
          <w:rFonts w:ascii="Times New Roman" w:eastAsia="Times New Roman" w:hAnsi="Times New Roman" w:cs="Times New Roman"/>
          <w:kern w:val="0"/>
          <w:sz w:val="24"/>
          <w:szCs w:val="24"/>
          <w:lang w:eastAsia="en-GB"/>
          <w14:ligatures w14:val="none"/>
        </w:rPr>
        <w:t>Shredded (paper)</w:t>
      </w:r>
    </w:p>
    <w:p w14:paraId="6B27884D" w14:textId="77777777" w:rsidR="00FF68EF" w:rsidRPr="00FF68EF" w:rsidRDefault="00FF68EF" w:rsidP="00FF68EF">
      <w:pPr>
        <w:spacing w:after="0" w:line="240" w:lineRule="auto"/>
        <w:rPr>
          <w:rFonts w:ascii="Times New Roman" w:eastAsia="Times New Roman" w:hAnsi="Times New Roman" w:cs="Times New Roman"/>
          <w:kern w:val="0"/>
          <w:sz w:val="24"/>
          <w:szCs w:val="24"/>
          <w:lang w:eastAsia="en-GB"/>
          <w14:ligatures w14:val="none"/>
        </w:rPr>
      </w:pPr>
      <w:r w:rsidRPr="00FF68EF">
        <w:rPr>
          <w:rFonts w:ascii="Times New Roman" w:eastAsia="Times New Roman" w:hAnsi="Times New Roman" w:cs="Times New Roman"/>
          <w:kern w:val="0"/>
          <w:sz w:val="24"/>
          <w:szCs w:val="24"/>
          <w:lang w:eastAsia="en-GB"/>
          <w14:ligatures w14:val="none"/>
        </w:rPr>
        <w:pict w14:anchorId="52AD2A60">
          <v:rect id="_x0000_i1035" style="width:0;height:1.5pt" o:hralign="center" o:hrstd="t" o:hr="t" fillcolor="#a0a0a0" stroked="f"/>
        </w:pict>
      </w:r>
    </w:p>
    <w:p w14:paraId="66A4EC07" w14:textId="77777777" w:rsidR="00FF68EF" w:rsidRPr="00FF68EF" w:rsidRDefault="00FF68EF" w:rsidP="00FF68EF">
      <w:pPr>
        <w:spacing w:before="100" w:beforeAutospacing="1" w:after="100" w:afterAutospacing="1" w:line="240" w:lineRule="auto"/>
        <w:outlineLvl w:val="1"/>
        <w:rPr>
          <w:rFonts w:ascii="Times New Roman" w:eastAsia="Times New Roman" w:hAnsi="Times New Roman" w:cs="Times New Roman"/>
          <w:b/>
          <w:bCs/>
          <w:kern w:val="0"/>
          <w:sz w:val="24"/>
          <w:szCs w:val="24"/>
          <w:lang w:eastAsia="en-GB"/>
          <w14:ligatures w14:val="none"/>
        </w:rPr>
      </w:pPr>
      <w:r w:rsidRPr="00FF68EF">
        <w:rPr>
          <w:rFonts w:ascii="Times New Roman" w:eastAsia="Times New Roman" w:hAnsi="Times New Roman" w:cs="Times New Roman"/>
          <w:b/>
          <w:bCs/>
          <w:kern w:val="0"/>
          <w:sz w:val="24"/>
          <w:szCs w:val="24"/>
          <w:lang w:eastAsia="en-GB"/>
          <w14:ligatures w14:val="none"/>
        </w:rPr>
        <w:t>11. Data Subject Rights</w:t>
      </w:r>
    </w:p>
    <w:p w14:paraId="5FFFC4B3" w14:textId="77777777" w:rsidR="00FF68EF" w:rsidRPr="00FF68EF" w:rsidRDefault="00FF68EF" w:rsidP="00FF68EF">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FF68EF">
        <w:rPr>
          <w:rFonts w:ascii="Times New Roman" w:eastAsia="Times New Roman" w:hAnsi="Times New Roman" w:cs="Times New Roman"/>
          <w:kern w:val="0"/>
          <w:sz w:val="24"/>
          <w:szCs w:val="24"/>
          <w:lang w:eastAsia="en-GB"/>
          <w14:ligatures w14:val="none"/>
        </w:rPr>
        <w:t>Individuals have the right to:</w:t>
      </w:r>
    </w:p>
    <w:p w14:paraId="7229E00A" w14:textId="77777777" w:rsidR="00FF68EF" w:rsidRPr="00FF68EF" w:rsidRDefault="00FF68EF" w:rsidP="00FF68EF">
      <w:pPr>
        <w:numPr>
          <w:ilvl w:val="0"/>
          <w:numId w:val="13"/>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FF68EF">
        <w:rPr>
          <w:rFonts w:ascii="Times New Roman" w:eastAsia="Times New Roman" w:hAnsi="Times New Roman" w:cs="Times New Roman"/>
          <w:kern w:val="0"/>
          <w:sz w:val="24"/>
          <w:szCs w:val="24"/>
          <w:lang w:eastAsia="en-GB"/>
          <w14:ligatures w14:val="none"/>
        </w:rPr>
        <w:t>Access their data (Subject Access Request)</w:t>
      </w:r>
    </w:p>
    <w:p w14:paraId="4B84D7BE" w14:textId="77777777" w:rsidR="00FF68EF" w:rsidRPr="00FF68EF" w:rsidRDefault="00FF68EF" w:rsidP="00FF68EF">
      <w:pPr>
        <w:numPr>
          <w:ilvl w:val="0"/>
          <w:numId w:val="13"/>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FF68EF">
        <w:rPr>
          <w:rFonts w:ascii="Times New Roman" w:eastAsia="Times New Roman" w:hAnsi="Times New Roman" w:cs="Times New Roman"/>
          <w:kern w:val="0"/>
          <w:sz w:val="24"/>
          <w:szCs w:val="24"/>
          <w:lang w:eastAsia="en-GB"/>
          <w14:ligatures w14:val="none"/>
        </w:rPr>
        <w:t>Rectify inaccurate data</w:t>
      </w:r>
    </w:p>
    <w:p w14:paraId="42557475" w14:textId="77777777" w:rsidR="00FF68EF" w:rsidRPr="00FF68EF" w:rsidRDefault="00FF68EF" w:rsidP="00FF68EF">
      <w:pPr>
        <w:numPr>
          <w:ilvl w:val="0"/>
          <w:numId w:val="13"/>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FF68EF">
        <w:rPr>
          <w:rFonts w:ascii="Times New Roman" w:eastAsia="Times New Roman" w:hAnsi="Times New Roman" w:cs="Times New Roman"/>
          <w:kern w:val="0"/>
          <w:sz w:val="24"/>
          <w:szCs w:val="24"/>
          <w:lang w:eastAsia="en-GB"/>
          <w14:ligatures w14:val="none"/>
        </w:rPr>
        <w:t>Request erasure (where applicable)</w:t>
      </w:r>
    </w:p>
    <w:p w14:paraId="63617D93" w14:textId="77777777" w:rsidR="00FF68EF" w:rsidRPr="00FF68EF" w:rsidRDefault="00FF68EF" w:rsidP="00FF68EF">
      <w:pPr>
        <w:numPr>
          <w:ilvl w:val="0"/>
          <w:numId w:val="13"/>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FF68EF">
        <w:rPr>
          <w:rFonts w:ascii="Times New Roman" w:eastAsia="Times New Roman" w:hAnsi="Times New Roman" w:cs="Times New Roman"/>
          <w:kern w:val="0"/>
          <w:sz w:val="24"/>
          <w:szCs w:val="24"/>
          <w:lang w:eastAsia="en-GB"/>
          <w14:ligatures w14:val="none"/>
        </w:rPr>
        <w:t>Restrict processing</w:t>
      </w:r>
    </w:p>
    <w:p w14:paraId="6B0F9AC2" w14:textId="1B4449EA" w:rsidR="00FF68EF" w:rsidRPr="00FF68EF" w:rsidRDefault="00FF68EF" w:rsidP="00FF68EF">
      <w:pPr>
        <w:numPr>
          <w:ilvl w:val="0"/>
          <w:numId w:val="13"/>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FF68EF">
        <w:rPr>
          <w:rFonts w:ascii="Times New Roman" w:eastAsia="Times New Roman" w:hAnsi="Times New Roman" w:cs="Times New Roman"/>
          <w:kern w:val="0"/>
          <w:sz w:val="24"/>
          <w:szCs w:val="24"/>
          <w:lang w:eastAsia="en-GB"/>
          <w14:ligatures w14:val="none"/>
        </w:rPr>
        <w:t>Object to processing</w:t>
      </w:r>
    </w:p>
    <w:p w14:paraId="50B0F398" w14:textId="77777777" w:rsidR="00FF68EF" w:rsidRPr="00FF68EF" w:rsidRDefault="00FF68EF" w:rsidP="00FF68EF">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FF68EF">
        <w:rPr>
          <w:rFonts w:ascii="Times New Roman" w:eastAsia="Times New Roman" w:hAnsi="Times New Roman" w:cs="Times New Roman"/>
          <w:kern w:val="0"/>
          <w:sz w:val="24"/>
          <w:szCs w:val="24"/>
          <w:lang w:eastAsia="en-GB"/>
          <w14:ligatures w14:val="none"/>
        </w:rPr>
        <w:t>Requests must be responded to within one month.</w:t>
      </w:r>
    </w:p>
    <w:p w14:paraId="2F7DF672" w14:textId="77777777" w:rsidR="00FF68EF" w:rsidRPr="00FF68EF" w:rsidRDefault="00FF68EF" w:rsidP="00FF68EF">
      <w:pPr>
        <w:spacing w:after="0" w:line="240" w:lineRule="auto"/>
        <w:rPr>
          <w:rFonts w:ascii="Times New Roman" w:eastAsia="Times New Roman" w:hAnsi="Times New Roman" w:cs="Times New Roman"/>
          <w:kern w:val="0"/>
          <w:sz w:val="24"/>
          <w:szCs w:val="24"/>
          <w:lang w:eastAsia="en-GB"/>
          <w14:ligatures w14:val="none"/>
        </w:rPr>
      </w:pPr>
      <w:r w:rsidRPr="00FF68EF">
        <w:rPr>
          <w:rFonts w:ascii="Times New Roman" w:eastAsia="Times New Roman" w:hAnsi="Times New Roman" w:cs="Times New Roman"/>
          <w:kern w:val="0"/>
          <w:sz w:val="24"/>
          <w:szCs w:val="24"/>
          <w:lang w:eastAsia="en-GB"/>
          <w14:ligatures w14:val="none"/>
        </w:rPr>
        <w:pict w14:anchorId="583F8B73">
          <v:rect id="_x0000_i1036" style="width:0;height:1.5pt" o:hralign="center" o:hrstd="t" o:hr="t" fillcolor="#a0a0a0" stroked="f"/>
        </w:pict>
      </w:r>
    </w:p>
    <w:p w14:paraId="0E64404B" w14:textId="77777777" w:rsidR="00FF68EF" w:rsidRPr="00FF68EF" w:rsidRDefault="00FF68EF" w:rsidP="00FF68EF">
      <w:pPr>
        <w:spacing w:before="100" w:beforeAutospacing="1" w:after="100" w:afterAutospacing="1" w:line="240" w:lineRule="auto"/>
        <w:outlineLvl w:val="1"/>
        <w:rPr>
          <w:rFonts w:ascii="Times New Roman" w:eastAsia="Times New Roman" w:hAnsi="Times New Roman" w:cs="Times New Roman"/>
          <w:b/>
          <w:bCs/>
          <w:kern w:val="0"/>
          <w:sz w:val="24"/>
          <w:szCs w:val="24"/>
          <w:lang w:eastAsia="en-GB"/>
          <w14:ligatures w14:val="none"/>
        </w:rPr>
      </w:pPr>
      <w:r w:rsidRPr="00FF68EF">
        <w:rPr>
          <w:rFonts w:ascii="Times New Roman" w:eastAsia="Times New Roman" w:hAnsi="Times New Roman" w:cs="Times New Roman"/>
          <w:b/>
          <w:bCs/>
          <w:kern w:val="0"/>
          <w:sz w:val="24"/>
          <w:szCs w:val="24"/>
          <w:lang w:eastAsia="en-GB"/>
          <w14:ligatures w14:val="none"/>
        </w:rPr>
        <w:t>12. Data Breaches</w:t>
      </w:r>
    </w:p>
    <w:p w14:paraId="37033EA9" w14:textId="77777777" w:rsidR="00FF68EF" w:rsidRPr="00FF68EF" w:rsidRDefault="00FF68EF" w:rsidP="00FF68EF">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FF68EF">
        <w:rPr>
          <w:rFonts w:ascii="Times New Roman" w:eastAsia="Times New Roman" w:hAnsi="Times New Roman" w:cs="Times New Roman"/>
          <w:kern w:val="0"/>
          <w:sz w:val="24"/>
          <w:szCs w:val="24"/>
          <w:lang w:eastAsia="en-GB"/>
          <w14:ligatures w14:val="none"/>
        </w:rPr>
        <w:t>A data breach includes:</w:t>
      </w:r>
    </w:p>
    <w:p w14:paraId="1287A2D4" w14:textId="77777777" w:rsidR="00FF68EF" w:rsidRPr="00FF68EF" w:rsidRDefault="00FF68EF" w:rsidP="00FF68EF">
      <w:pPr>
        <w:numPr>
          <w:ilvl w:val="0"/>
          <w:numId w:val="14"/>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FF68EF">
        <w:rPr>
          <w:rFonts w:ascii="Times New Roman" w:eastAsia="Times New Roman" w:hAnsi="Times New Roman" w:cs="Times New Roman"/>
          <w:kern w:val="0"/>
          <w:sz w:val="24"/>
          <w:szCs w:val="24"/>
          <w:lang w:eastAsia="en-GB"/>
          <w14:ligatures w14:val="none"/>
        </w:rPr>
        <w:t>Loss, theft, or unauthorised access to data</w:t>
      </w:r>
    </w:p>
    <w:p w14:paraId="787E52CA" w14:textId="77777777" w:rsidR="00FF68EF" w:rsidRPr="00FF68EF" w:rsidRDefault="00FF68EF" w:rsidP="00FF68EF">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FF68EF">
        <w:rPr>
          <w:rFonts w:ascii="Times New Roman" w:eastAsia="Times New Roman" w:hAnsi="Times New Roman" w:cs="Times New Roman"/>
          <w:kern w:val="0"/>
          <w:sz w:val="24"/>
          <w:szCs w:val="24"/>
          <w:lang w:eastAsia="en-GB"/>
          <w14:ligatures w14:val="none"/>
        </w:rPr>
        <w:t>Procedure:</w:t>
      </w:r>
    </w:p>
    <w:p w14:paraId="6F05FF83" w14:textId="77777777" w:rsidR="00FF68EF" w:rsidRPr="00FF68EF" w:rsidRDefault="00FF68EF" w:rsidP="00FF68EF">
      <w:pPr>
        <w:numPr>
          <w:ilvl w:val="0"/>
          <w:numId w:val="15"/>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FF68EF">
        <w:rPr>
          <w:rFonts w:ascii="Times New Roman" w:eastAsia="Times New Roman" w:hAnsi="Times New Roman" w:cs="Times New Roman"/>
          <w:kern w:val="0"/>
          <w:sz w:val="24"/>
          <w:szCs w:val="24"/>
          <w:lang w:eastAsia="en-GB"/>
          <w14:ligatures w14:val="none"/>
        </w:rPr>
        <w:t>Assess risk to individuals</w:t>
      </w:r>
    </w:p>
    <w:p w14:paraId="5428489D" w14:textId="77777777" w:rsidR="00FF68EF" w:rsidRPr="00FF68EF" w:rsidRDefault="00FF68EF" w:rsidP="00FF68EF">
      <w:pPr>
        <w:numPr>
          <w:ilvl w:val="0"/>
          <w:numId w:val="15"/>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FF68EF">
        <w:rPr>
          <w:rFonts w:ascii="Times New Roman" w:eastAsia="Times New Roman" w:hAnsi="Times New Roman" w:cs="Times New Roman"/>
          <w:kern w:val="0"/>
          <w:sz w:val="24"/>
          <w:szCs w:val="24"/>
          <w:lang w:eastAsia="en-GB"/>
          <w14:ligatures w14:val="none"/>
        </w:rPr>
        <w:t>Notify the ICO within 72 hours if required</w:t>
      </w:r>
    </w:p>
    <w:p w14:paraId="28768AF9" w14:textId="77777777" w:rsidR="00FF68EF" w:rsidRPr="00FF68EF" w:rsidRDefault="00FF68EF" w:rsidP="00FF68EF">
      <w:pPr>
        <w:numPr>
          <w:ilvl w:val="0"/>
          <w:numId w:val="15"/>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FF68EF">
        <w:rPr>
          <w:rFonts w:ascii="Times New Roman" w:eastAsia="Times New Roman" w:hAnsi="Times New Roman" w:cs="Times New Roman"/>
          <w:kern w:val="0"/>
          <w:sz w:val="24"/>
          <w:szCs w:val="24"/>
          <w:lang w:eastAsia="en-GB"/>
          <w14:ligatures w14:val="none"/>
        </w:rPr>
        <w:lastRenderedPageBreak/>
        <w:t>Inform affected individuals where necessary</w:t>
      </w:r>
    </w:p>
    <w:p w14:paraId="66BE476C" w14:textId="77777777" w:rsidR="00FF68EF" w:rsidRPr="00FF68EF" w:rsidRDefault="00FF68EF" w:rsidP="00FF68EF">
      <w:pPr>
        <w:numPr>
          <w:ilvl w:val="0"/>
          <w:numId w:val="15"/>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FF68EF">
        <w:rPr>
          <w:rFonts w:ascii="Times New Roman" w:eastAsia="Times New Roman" w:hAnsi="Times New Roman" w:cs="Times New Roman"/>
          <w:kern w:val="0"/>
          <w:sz w:val="24"/>
          <w:szCs w:val="24"/>
          <w:lang w:eastAsia="en-GB"/>
          <w14:ligatures w14:val="none"/>
        </w:rPr>
        <w:t>Record and review the breach</w:t>
      </w:r>
    </w:p>
    <w:p w14:paraId="2CC6F9B0" w14:textId="77777777" w:rsidR="00FF68EF" w:rsidRPr="00FF68EF" w:rsidRDefault="00FF68EF" w:rsidP="00FF68EF">
      <w:pPr>
        <w:spacing w:after="0" w:line="240" w:lineRule="auto"/>
        <w:rPr>
          <w:rFonts w:ascii="Times New Roman" w:eastAsia="Times New Roman" w:hAnsi="Times New Roman" w:cs="Times New Roman"/>
          <w:kern w:val="0"/>
          <w:sz w:val="24"/>
          <w:szCs w:val="24"/>
          <w:lang w:eastAsia="en-GB"/>
          <w14:ligatures w14:val="none"/>
        </w:rPr>
      </w:pPr>
      <w:r w:rsidRPr="00FF68EF">
        <w:rPr>
          <w:rFonts w:ascii="Times New Roman" w:eastAsia="Times New Roman" w:hAnsi="Times New Roman" w:cs="Times New Roman"/>
          <w:kern w:val="0"/>
          <w:sz w:val="24"/>
          <w:szCs w:val="24"/>
          <w:lang w:eastAsia="en-GB"/>
          <w14:ligatures w14:val="none"/>
        </w:rPr>
        <w:pict w14:anchorId="18D5AE2B">
          <v:rect id="_x0000_i1037" style="width:0;height:1.5pt" o:hralign="center" o:hrstd="t" o:hr="t" fillcolor="#a0a0a0" stroked="f"/>
        </w:pict>
      </w:r>
    </w:p>
    <w:p w14:paraId="6865ADA7" w14:textId="77777777" w:rsidR="00FF68EF" w:rsidRPr="00FF68EF" w:rsidRDefault="00FF68EF" w:rsidP="00FF68EF">
      <w:pPr>
        <w:spacing w:before="100" w:beforeAutospacing="1" w:after="100" w:afterAutospacing="1" w:line="240" w:lineRule="auto"/>
        <w:outlineLvl w:val="1"/>
        <w:rPr>
          <w:rFonts w:ascii="Times New Roman" w:eastAsia="Times New Roman" w:hAnsi="Times New Roman" w:cs="Times New Roman"/>
          <w:b/>
          <w:bCs/>
          <w:kern w:val="0"/>
          <w:sz w:val="24"/>
          <w:szCs w:val="24"/>
          <w:lang w:eastAsia="en-GB"/>
          <w14:ligatures w14:val="none"/>
        </w:rPr>
      </w:pPr>
      <w:r w:rsidRPr="00FF68EF">
        <w:rPr>
          <w:rFonts w:ascii="Times New Roman" w:eastAsia="Times New Roman" w:hAnsi="Times New Roman" w:cs="Times New Roman"/>
          <w:b/>
          <w:bCs/>
          <w:kern w:val="0"/>
          <w:sz w:val="24"/>
          <w:szCs w:val="24"/>
          <w:lang w:eastAsia="en-GB"/>
          <w14:ligatures w14:val="none"/>
        </w:rPr>
        <w:t>13. Safeguarding and Confidentiality</w:t>
      </w:r>
    </w:p>
    <w:p w14:paraId="1FC3BBE8" w14:textId="77777777" w:rsidR="00FF68EF" w:rsidRPr="00FF68EF" w:rsidRDefault="00FF68EF" w:rsidP="00FF68EF">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FF68EF">
        <w:rPr>
          <w:rFonts w:ascii="Times New Roman" w:eastAsia="Times New Roman" w:hAnsi="Times New Roman" w:cs="Times New Roman"/>
          <w:kern w:val="0"/>
          <w:sz w:val="24"/>
          <w:szCs w:val="24"/>
          <w:lang w:eastAsia="en-GB"/>
          <w14:ligatures w14:val="none"/>
        </w:rPr>
        <w:t>Due to the nature of the setting:</w:t>
      </w:r>
    </w:p>
    <w:p w14:paraId="330C7DC3" w14:textId="77777777" w:rsidR="00FF68EF" w:rsidRPr="00FF68EF" w:rsidRDefault="00FF68EF" w:rsidP="00FF68EF">
      <w:pPr>
        <w:numPr>
          <w:ilvl w:val="0"/>
          <w:numId w:val="16"/>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FF68EF">
        <w:rPr>
          <w:rFonts w:ascii="Times New Roman" w:eastAsia="Times New Roman" w:hAnsi="Times New Roman" w:cs="Times New Roman"/>
          <w:kern w:val="0"/>
          <w:sz w:val="24"/>
          <w:szCs w:val="24"/>
          <w:lang w:eastAsia="en-GB"/>
          <w14:ligatures w14:val="none"/>
        </w:rPr>
        <w:t>Safeguarding information is handled with strict confidentiality</w:t>
      </w:r>
    </w:p>
    <w:p w14:paraId="01416A73" w14:textId="77777777" w:rsidR="00FF68EF" w:rsidRPr="00FF68EF" w:rsidRDefault="00FF68EF" w:rsidP="00FF68EF">
      <w:pPr>
        <w:numPr>
          <w:ilvl w:val="0"/>
          <w:numId w:val="16"/>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FF68EF">
        <w:rPr>
          <w:rFonts w:ascii="Times New Roman" w:eastAsia="Times New Roman" w:hAnsi="Times New Roman" w:cs="Times New Roman"/>
          <w:kern w:val="0"/>
          <w:sz w:val="24"/>
          <w:szCs w:val="24"/>
          <w:lang w:eastAsia="en-GB"/>
          <w14:ligatures w14:val="none"/>
        </w:rPr>
        <w:t>Information is shared on a “need to know” basis</w:t>
      </w:r>
    </w:p>
    <w:p w14:paraId="459D71A1" w14:textId="77777777" w:rsidR="00FF68EF" w:rsidRPr="00FF68EF" w:rsidRDefault="00FF68EF" w:rsidP="00FF68EF">
      <w:pPr>
        <w:numPr>
          <w:ilvl w:val="0"/>
          <w:numId w:val="16"/>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FF68EF">
        <w:rPr>
          <w:rFonts w:ascii="Times New Roman" w:eastAsia="Times New Roman" w:hAnsi="Times New Roman" w:cs="Times New Roman"/>
          <w:kern w:val="0"/>
          <w:sz w:val="24"/>
          <w:szCs w:val="24"/>
          <w:lang w:eastAsia="en-GB"/>
          <w14:ligatures w14:val="none"/>
        </w:rPr>
        <w:t>Staff must follow safeguarding policies alongside GDPR</w:t>
      </w:r>
    </w:p>
    <w:p w14:paraId="441CFBA4" w14:textId="77777777" w:rsidR="00FF68EF" w:rsidRPr="00FF68EF" w:rsidRDefault="00FF68EF" w:rsidP="00FF68EF">
      <w:pPr>
        <w:spacing w:after="0" w:line="240" w:lineRule="auto"/>
        <w:rPr>
          <w:rFonts w:ascii="Times New Roman" w:eastAsia="Times New Roman" w:hAnsi="Times New Roman" w:cs="Times New Roman"/>
          <w:kern w:val="0"/>
          <w:sz w:val="24"/>
          <w:szCs w:val="24"/>
          <w:lang w:eastAsia="en-GB"/>
          <w14:ligatures w14:val="none"/>
        </w:rPr>
      </w:pPr>
      <w:r w:rsidRPr="00FF68EF">
        <w:rPr>
          <w:rFonts w:ascii="Times New Roman" w:eastAsia="Times New Roman" w:hAnsi="Times New Roman" w:cs="Times New Roman"/>
          <w:kern w:val="0"/>
          <w:sz w:val="24"/>
          <w:szCs w:val="24"/>
          <w:lang w:eastAsia="en-GB"/>
          <w14:ligatures w14:val="none"/>
        </w:rPr>
        <w:pict w14:anchorId="588776F8">
          <v:rect id="_x0000_i1038" style="width:0;height:1.5pt" o:hralign="center" o:hrstd="t" o:hr="t" fillcolor="#a0a0a0" stroked="f"/>
        </w:pict>
      </w:r>
    </w:p>
    <w:p w14:paraId="29839719" w14:textId="412F23C7" w:rsidR="00FF68EF" w:rsidRPr="00FF68EF" w:rsidRDefault="00FF68EF" w:rsidP="00FF68EF">
      <w:pPr>
        <w:spacing w:before="100" w:beforeAutospacing="1" w:after="100" w:afterAutospacing="1" w:line="240" w:lineRule="auto"/>
        <w:outlineLvl w:val="1"/>
        <w:rPr>
          <w:rFonts w:ascii="Times New Roman" w:eastAsia="Times New Roman" w:hAnsi="Times New Roman" w:cs="Times New Roman"/>
          <w:b/>
          <w:bCs/>
          <w:kern w:val="0"/>
          <w:sz w:val="24"/>
          <w:szCs w:val="24"/>
          <w:lang w:eastAsia="en-GB"/>
          <w14:ligatures w14:val="none"/>
        </w:rPr>
      </w:pPr>
      <w:r w:rsidRPr="00FF68EF">
        <w:rPr>
          <w:rFonts w:ascii="Times New Roman" w:eastAsia="Times New Roman" w:hAnsi="Times New Roman" w:cs="Times New Roman"/>
          <w:b/>
          <w:bCs/>
          <w:kern w:val="0"/>
          <w:sz w:val="24"/>
          <w:szCs w:val="24"/>
          <w:lang w:eastAsia="en-GB"/>
          <w14:ligatures w14:val="none"/>
        </w:rPr>
        <w:t>14. Training and Awareness</w:t>
      </w:r>
    </w:p>
    <w:p w14:paraId="384869E2" w14:textId="7F3C9130" w:rsidR="00FF68EF" w:rsidRPr="00FF68EF" w:rsidRDefault="00FF68EF" w:rsidP="00FF68EF">
      <w:pPr>
        <w:numPr>
          <w:ilvl w:val="0"/>
          <w:numId w:val="17"/>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FF68EF">
        <w:rPr>
          <w:rFonts w:ascii="Times New Roman" w:eastAsia="Times New Roman" w:hAnsi="Times New Roman" w:cs="Times New Roman"/>
          <w:kern w:val="0"/>
          <w:sz w:val="24"/>
          <w:szCs w:val="24"/>
          <w:lang w:eastAsia="en-GB"/>
          <w14:ligatures w14:val="none"/>
        </w:rPr>
        <w:t>Regular updates and refreshers are provided</w:t>
      </w:r>
      <w:r>
        <w:rPr>
          <w:rFonts w:ascii="Times New Roman" w:eastAsia="Times New Roman" w:hAnsi="Times New Roman" w:cs="Times New Roman"/>
          <w:kern w:val="0"/>
          <w:sz w:val="24"/>
          <w:szCs w:val="24"/>
          <w:lang w:eastAsia="en-GB"/>
          <w14:ligatures w14:val="none"/>
        </w:rPr>
        <w:t xml:space="preserve"> to staff</w:t>
      </w:r>
    </w:p>
    <w:p w14:paraId="4D12C7BC" w14:textId="77777777" w:rsidR="00FF68EF" w:rsidRPr="00FF68EF" w:rsidRDefault="00FF68EF" w:rsidP="00FF68EF">
      <w:pPr>
        <w:numPr>
          <w:ilvl w:val="0"/>
          <w:numId w:val="17"/>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FF68EF">
        <w:rPr>
          <w:rFonts w:ascii="Times New Roman" w:eastAsia="Times New Roman" w:hAnsi="Times New Roman" w:cs="Times New Roman"/>
          <w:kern w:val="0"/>
          <w:sz w:val="24"/>
          <w:szCs w:val="24"/>
          <w:lang w:eastAsia="en-GB"/>
          <w14:ligatures w14:val="none"/>
        </w:rPr>
        <w:t>Staff are informed of any policy changes</w:t>
      </w:r>
    </w:p>
    <w:p w14:paraId="64855FD2" w14:textId="77777777" w:rsidR="00FF68EF" w:rsidRPr="00FF68EF" w:rsidRDefault="00FF68EF" w:rsidP="00FF68EF">
      <w:pPr>
        <w:spacing w:after="0" w:line="240" w:lineRule="auto"/>
        <w:rPr>
          <w:rFonts w:ascii="Times New Roman" w:eastAsia="Times New Roman" w:hAnsi="Times New Roman" w:cs="Times New Roman"/>
          <w:kern w:val="0"/>
          <w:sz w:val="24"/>
          <w:szCs w:val="24"/>
          <w:lang w:eastAsia="en-GB"/>
          <w14:ligatures w14:val="none"/>
        </w:rPr>
      </w:pPr>
      <w:r w:rsidRPr="00FF68EF">
        <w:rPr>
          <w:rFonts w:ascii="Times New Roman" w:eastAsia="Times New Roman" w:hAnsi="Times New Roman" w:cs="Times New Roman"/>
          <w:kern w:val="0"/>
          <w:sz w:val="24"/>
          <w:szCs w:val="24"/>
          <w:lang w:eastAsia="en-GB"/>
          <w14:ligatures w14:val="none"/>
        </w:rPr>
        <w:pict w14:anchorId="5FEBEFA5">
          <v:rect id="_x0000_i1039" style="width:0;height:1.5pt" o:hralign="center" o:hrstd="t" o:hr="t" fillcolor="#a0a0a0" stroked="f"/>
        </w:pict>
      </w:r>
    </w:p>
    <w:p w14:paraId="6BB9E409" w14:textId="77777777" w:rsidR="00FF68EF" w:rsidRPr="00FF68EF" w:rsidRDefault="00FF68EF" w:rsidP="00FF68EF">
      <w:pPr>
        <w:spacing w:before="100" w:beforeAutospacing="1" w:after="100" w:afterAutospacing="1" w:line="240" w:lineRule="auto"/>
        <w:outlineLvl w:val="1"/>
        <w:rPr>
          <w:rFonts w:ascii="Times New Roman" w:eastAsia="Times New Roman" w:hAnsi="Times New Roman" w:cs="Times New Roman"/>
          <w:b/>
          <w:bCs/>
          <w:kern w:val="0"/>
          <w:sz w:val="24"/>
          <w:szCs w:val="24"/>
          <w:lang w:eastAsia="en-GB"/>
          <w14:ligatures w14:val="none"/>
        </w:rPr>
      </w:pPr>
      <w:r w:rsidRPr="00FF68EF">
        <w:rPr>
          <w:rFonts w:ascii="Times New Roman" w:eastAsia="Times New Roman" w:hAnsi="Times New Roman" w:cs="Times New Roman"/>
          <w:b/>
          <w:bCs/>
          <w:kern w:val="0"/>
          <w:sz w:val="24"/>
          <w:szCs w:val="24"/>
          <w:lang w:eastAsia="en-GB"/>
          <w14:ligatures w14:val="none"/>
        </w:rPr>
        <w:t>15. Monitoring and Review</w:t>
      </w:r>
    </w:p>
    <w:p w14:paraId="556E2AEC" w14:textId="77777777" w:rsidR="00FF68EF" w:rsidRPr="00FF68EF" w:rsidRDefault="00FF68EF" w:rsidP="00FF68EF">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FF68EF">
        <w:rPr>
          <w:rFonts w:ascii="Times New Roman" w:eastAsia="Times New Roman" w:hAnsi="Times New Roman" w:cs="Times New Roman"/>
          <w:kern w:val="0"/>
          <w:sz w:val="24"/>
          <w:szCs w:val="24"/>
          <w:lang w:eastAsia="en-GB"/>
          <w14:ligatures w14:val="none"/>
        </w:rPr>
        <w:t>This policy is reviewed annually or when legislation changes.</w:t>
      </w:r>
    </w:p>
    <w:p w14:paraId="7E719119" w14:textId="77777777" w:rsidR="00FF68EF" w:rsidRPr="00FF68EF" w:rsidRDefault="00FF68EF" w:rsidP="00FF68EF">
      <w:pPr>
        <w:spacing w:after="0" w:line="240" w:lineRule="auto"/>
        <w:rPr>
          <w:rFonts w:ascii="Times New Roman" w:eastAsia="Times New Roman" w:hAnsi="Times New Roman" w:cs="Times New Roman"/>
          <w:kern w:val="0"/>
          <w:sz w:val="24"/>
          <w:szCs w:val="24"/>
          <w:lang w:eastAsia="en-GB"/>
          <w14:ligatures w14:val="none"/>
        </w:rPr>
      </w:pPr>
      <w:r w:rsidRPr="00FF68EF">
        <w:rPr>
          <w:rFonts w:ascii="Times New Roman" w:eastAsia="Times New Roman" w:hAnsi="Times New Roman" w:cs="Times New Roman"/>
          <w:kern w:val="0"/>
          <w:sz w:val="24"/>
          <w:szCs w:val="24"/>
          <w:lang w:eastAsia="en-GB"/>
          <w14:ligatures w14:val="none"/>
        </w:rPr>
        <w:pict w14:anchorId="795567D4">
          <v:rect id="_x0000_i1040" style="width:0;height:1.5pt" o:hralign="center" o:hrstd="t" o:hr="t" fillcolor="#a0a0a0" stroked="f"/>
        </w:pict>
      </w:r>
    </w:p>
    <w:p w14:paraId="65D86577" w14:textId="77777777" w:rsidR="00FF68EF" w:rsidRPr="00FF68EF" w:rsidRDefault="00FF68EF" w:rsidP="00FF68EF">
      <w:pPr>
        <w:spacing w:before="100" w:beforeAutospacing="1" w:after="100" w:afterAutospacing="1" w:line="240" w:lineRule="auto"/>
        <w:outlineLvl w:val="0"/>
        <w:rPr>
          <w:rFonts w:ascii="Times New Roman" w:eastAsia="Times New Roman" w:hAnsi="Times New Roman" w:cs="Times New Roman"/>
          <w:b/>
          <w:bCs/>
          <w:kern w:val="36"/>
          <w:sz w:val="24"/>
          <w:szCs w:val="24"/>
          <w:lang w:eastAsia="en-GB"/>
          <w14:ligatures w14:val="none"/>
        </w:rPr>
      </w:pPr>
      <w:r w:rsidRPr="00FF68EF">
        <w:rPr>
          <w:rFonts w:ascii="Times New Roman" w:eastAsia="Times New Roman" w:hAnsi="Times New Roman" w:cs="Times New Roman"/>
          <w:b/>
          <w:bCs/>
          <w:kern w:val="36"/>
          <w:sz w:val="24"/>
          <w:szCs w:val="24"/>
          <w:lang w:eastAsia="en-GB"/>
          <w14:ligatures w14:val="none"/>
        </w:rPr>
        <w:t>PROCEDURES</w:t>
      </w:r>
    </w:p>
    <w:p w14:paraId="39B969F6" w14:textId="77777777" w:rsidR="00FF68EF" w:rsidRPr="00FF68EF" w:rsidRDefault="00FF68EF" w:rsidP="00FF68EF">
      <w:pPr>
        <w:spacing w:before="100" w:beforeAutospacing="1" w:after="100" w:afterAutospacing="1" w:line="240" w:lineRule="auto"/>
        <w:outlineLvl w:val="1"/>
        <w:rPr>
          <w:rFonts w:ascii="Times New Roman" w:eastAsia="Times New Roman" w:hAnsi="Times New Roman" w:cs="Times New Roman"/>
          <w:b/>
          <w:bCs/>
          <w:kern w:val="0"/>
          <w:sz w:val="24"/>
          <w:szCs w:val="24"/>
          <w:lang w:eastAsia="en-GB"/>
          <w14:ligatures w14:val="none"/>
        </w:rPr>
      </w:pPr>
      <w:r w:rsidRPr="00FF68EF">
        <w:rPr>
          <w:rFonts w:ascii="Times New Roman" w:eastAsia="Times New Roman" w:hAnsi="Times New Roman" w:cs="Times New Roman"/>
          <w:b/>
          <w:bCs/>
          <w:kern w:val="0"/>
          <w:sz w:val="24"/>
          <w:szCs w:val="24"/>
          <w:lang w:eastAsia="en-GB"/>
          <w14:ligatures w14:val="none"/>
        </w:rPr>
        <w:t>A. Subject Access Request (SAR) Procedure</w:t>
      </w:r>
    </w:p>
    <w:p w14:paraId="1922D325" w14:textId="77777777" w:rsidR="00FF68EF" w:rsidRPr="00FF68EF" w:rsidRDefault="00FF68EF" w:rsidP="00FF68EF">
      <w:pPr>
        <w:numPr>
          <w:ilvl w:val="0"/>
          <w:numId w:val="18"/>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FF68EF">
        <w:rPr>
          <w:rFonts w:ascii="Times New Roman" w:eastAsia="Times New Roman" w:hAnsi="Times New Roman" w:cs="Times New Roman"/>
          <w:kern w:val="0"/>
          <w:sz w:val="24"/>
          <w:szCs w:val="24"/>
          <w:lang w:eastAsia="en-GB"/>
          <w14:ligatures w14:val="none"/>
        </w:rPr>
        <w:t>Request received (verbal or written)</w:t>
      </w:r>
    </w:p>
    <w:p w14:paraId="680ADE92" w14:textId="77777777" w:rsidR="00FF68EF" w:rsidRPr="00FF68EF" w:rsidRDefault="00FF68EF" w:rsidP="00FF68EF">
      <w:pPr>
        <w:numPr>
          <w:ilvl w:val="0"/>
          <w:numId w:val="18"/>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FF68EF">
        <w:rPr>
          <w:rFonts w:ascii="Times New Roman" w:eastAsia="Times New Roman" w:hAnsi="Times New Roman" w:cs="Times New Roman"/>
          <w:kern w:val="0"/>
          <w:sz w:val="24"/>
          <w:szCs w:val="24"/>
          <w:lang w:eastAsia="en-GB"/>
          <w14:ligatures w14:val="none"/>
        </w:rPr>
        <w:t>Verify identity of requester</w:t>
      </w:r>
    </w:p>
    <w:p w14:paraId="040986B9" w14:textId="77777777" w:rsidR="00FF68EF" w:rsidRPr="00FF68EF" w:rsidRDefault="00FF68EF" w:rsidP="00FF68EF">
      <w:pPr>
        <w:numPr>
          <w:ilvl w:val="0"/>
          <w:numId w:val="18"/>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FF68EF">
        <w:rPr>
          <w:rFonts w:ascii="Times New Roman" w:eastAsia="Times New Roman" w:hAnsi="Times New Roman" w:cs="Times New Roman"/>
          <w:kern w:val="0"/>
          <w:sz w:val="24"/>
          <w:szCs w:val="24"/>
          <w:lang w:eastAsia="en-GB"/>
          <w14:ligatures w14:val="none"/>
        </w:rPr>
        <w:t>Log request date</w:t>
      </w:r>
    </w:p>
    <w:p w14:paraId="7C820819" w14:textId="77777777" w:rsidR="00FF68EF" w:rsidRPr="00FF68EF" w:rsidRDefault="00FF68EF" w:rsidP="00FF68EF">
      <w:pPr>
        <w:numPr>
          <w:ilvl w:val="0"/>
          <w:numId w:val="18"/>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FF68EF">
        <w:rPr>
          <w:rFonts w:ascii="Times New Roman" w:eastAsia="Times New Roman" w:hAnsi="Times New Roman" w:cs="Times New Roman"/>
          <w:kern w:val="0"/>
          <w:sz w:val="24"/>
          <w:szCs w:val="24"/>
          <w:lang w:eastAsia="en-GB"/>
          <w14:ligatures w14:val="none"/>
        </w:rPr>
        <w:t>Gather relevant data</w:t>
      </w:r>
    </w:p>
    <w:p w14:paraId="237D9D52" w14:textId="77777777" w:rsidR="00FF68EF" w:rsidRPr="00FF68EF" w:rsidRDefault="00FF68EF" w:rsidP="00FF68EF">
      <w:pPr>
        <w:numPr>
          <w:ilvl w:val="0"/>
          <w:numId w:val="18"/>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FF68EF">
        <w:rPr>
          <w:rFonts w:ascii="Times New Roman" w:eastAsia="Times New Roman" w:hAnsi="Times New Roman" w:cs="Times New Roman"/>
          <w:kern w:val="0"/>
          <w:sz w:val="24"/>
          <w:szCs w:val="24"/>
          <w:lang w:eastAsia="en-GB"/>
          <w14:ligatures w14:val="none"/>
        </w:rPr>
        <w:t>Review for third-party data</w:t>
      </w:r>
    </w:p>
    <w:p w14:paraId="25091E8B" w14:textId="77777777" w:rsidR="00FF68EF" w:rsidRPr="00FF68EF" w:rsidRDefault="00FF68EF" w:rsidP="00FF68EF">
      <w:pPr>
        <w:numPr>
          <w:ilvl w:val="0"/>
          <w:numId w:val="18"/>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FF68EF">
        <w:rPr>
          <w:rFonts w:ascii="Times New Roman" w:eastAsia="Times New Roman" w:hAnsi="Times New Roman" w:cs="Times New Roman"/>
          <w:kern w:val="0"/>
          <w:sz w:val="24"/>
          <w:szCs w:val="24"/>
          <w:lang w:eastAsia="en-GB"/>
          <w14:ligatures w14:val="none"/>
        </w:rPr>
        <w:t>Provide response within 1 month</w:t>
      </w:r>
    </w:p>
    <w:p w14:paraId="69E58679" w14:textId="77777777" w:rsidR="00FF68EF" w:rsidRPr="00FF68EF" w:rsidRDefault="00FF68EF" w:rsidP="00FF68EF">
      <w:pPr>
        <w:spacing w:after="0" w:line="240" w:lineRule="auto"/>
        <w:rPr>
          <w:rFonts w:ascii="Times New Roman" w:eastAsia="Times New Roman" w:hAnsi="Times New Roman" w:cs="Times New Roman"/>
          <w:kern w:val="0"/>
          <w:sz w:val="24"/>
          <w:szCs w:val="24"/>
          <w:lang w:eastAsia="en-GB"/>
          <w14:ligatures w14:val="none"/>
        </w:rPr>
      </w:pPr>
      <w:r w:rsidRPr="00FF68EF">
        <w:rPr>
          <w:rFonts w:ascii="Times New Roman" w:eastAsia="Times New Roman" w:hAnsi="Times New Roman" w:cs="Times New Roman"/>
          <w:kern w:val="0"/>
          <w:sz w:val="24"/>
          <w:szCs w:val="24"/>
          <w:lang w:eastAsia="en-GB"/>
          <w14:ligatures w14:val="none"/>
        </w:rPr>
        <w:pict w14:anchorId="5C7D1684">
          <v:rect id="_x0000_i1041" style="width:0;height:1.5pt" o:hralign="center" o:hrstd="t" o:hr="t" fillcolor="#a0a0a0" stroked="f"/>
        </w:pict>
      </w:r>
    </w:p>
    <w:p w14:paraId="2564B0D7" w14:textId="77777777" w:rsidR="00FF68EF" w:rsidRPr="00FF68EF" w:rsidRDefault="00FF68EF" w:rsidP="00FF68EF">
      <w:pPr>
        <w:spacing w:before="100" w:beforeAutospacing="1" w:after="100" w:afterAutospacing="1" w:line="240" w:lineRule="auto"/>
        <w:outlineLvl w:val="1"/>
        <w:rPr>
          <w:rFonts w:ascii="Times New Roman" w:eastAsia="Times New Roman" w:hAnsi="Times New Roman" w:cs="Times New Roman"/>
          <w:b/>
          <w:bCs/>
          <w:kern w:val="0"/>
          <w:sz w:val="24"/>
          <w:szCs w:val="24"/>
          <w:lang w:eastAsia="en-GB"/>
          <w14:ligatures w14:val="none"/>
        </w:rPr>
      </w:pPr>
      <w:r w:rsidRPr="00FF68EF">
        <w:rPr>
          <w:rFonts w:ascii="Times New Roman" w:eastAsia="Times New Roman" w:hAnsi="Times New Roman" w:cs="Times New Roman"/>
          <w:b/>
          <w:bCs/>
          <w:kern w:val="0"/>
          <w:sz w:val="24"/>
          <w:szCs w:val="24"/>
          <w:lang w:eastAsia="en-GB"/>
          <w14:ligatures w14:val="none"/>
        </w:rPr>
        <w:t>B. Data Breach Procedure</w:t>
      </w:r>
    </w:p>
    <w:p w14:paraId="2C485BC5" w14:textId="632C2B44" w:rsidR="00FF68EF" w:rsidRPr="00FF68EF" w:rsidRDefault="00FF68EF" w:rsidP="00FF68EF">
      <w:pPr>
        <w:numPr>
          <w:ilvl w:val="0"/>
          <w:numId w:val="19"/>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FF68EF">
        <w:rPr>
          <w:rFonts w:ascii="Times New Roman" w:eastAsia="Times New Roman" w:hAnsi="Times New Roman" w:cs="Times New Roman"/>
          <w:kern w:val="0"/>
          <w:sz w:val="24"/>
          <w:szCs w:val="24"/>
          <w:lang w:eastAsia="en-GB"/>
          <w14:ligatures w14:val="none"/>
        </w:rPr>
        <w:t>Identify and contain breach</w:t>
      </w:r>
    </w:p>
    <w:p w14:paraId="6EF55FA4" w14:textId="77777777" w:rsidR="00FF68EF" w:rsidRPr="00FF68EF" w:rsidRDefault="00FF68EF" w:rsidP="00FF68EF">
      <w:pPr>
        <w:numPr>
          <w:ilvl w:val="0"/>
          <w:numId w:val="19"/>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FF68EF">
        <w:rPr>
          <w:rFonts w:ascii="Times New Roman" w:eastAsia="Times New Roman" w:hAnsi="Times New Roman" w:cs="Times New Roman"/>
          <w:kern w:val="0"/>
          <w:sz w:val="24"/>
          <w:szCs w:val="24"/>
          <w:lang w:eastAsia="en-GB"/>
          <w14:ligatures w14:val="none"/>
        </w:rPr>
        <w:t>Assess severity</w:t>
      </w:r>
    </w:p>
    <w:p w14:paraId="566316EE" w14:textId="77777777" w:rsidR="00FF68EF" w:rsidRPr="00FF68EF" w:rsidRDefault="00FF68EF" w:rsidP="00FF68EF">
      <w:pPr>
        <w:numPr>
          <w:ilvl w:val="0"/>
          <w:numId w:val="19"/>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FF68EF">
        <w:rPr>
          <w:rFonts w:ascii="Times New Roman" w:eastAsia="Times New Roman" w:hAnsi="Times New Roman" w:cs="Times New Roman"/>
          <w:kern w:val="0"/>
          <w:sz w:val="24"/>
          <w:szCs w:val="24"/>
          <w:lang w:eastAsia="en-GB"/>
          <w14:ligatures w14:val="none"/>
        </w:rPr>
        <w:t>Record details</w:t>
      </w:r>
    </w:p>
    <w:p w14:paraId="32738825" w14:textId="77777777" w:rsidR="00FF68EF" w:rsidRPr="00FF68EF" w:rsidRDefault="00FF68EF" w:rsidP="00FF68EF">
      <w:pPr>
        <w:numPr>
          <w:ilvl w:val="0"/>
          <w:numId w:val="19"/>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FF68EF">
        <w:rPr>
          <w:rFonts w:ascii="Times New Roman" w:eastAsia="Times New Roman" w:hAnsi="Times New Roman" w:cs="Times New Roman"/>
          <w:kern w:val="0"/>
          <w:sz w:val="24"/>
          <w:szCs w:val="24"/>
          <w:lang w:eastAsia="en-GB"/>
          <w14:ligatures w14:val="none"/>
        </w:rPr>
        <w:t>Report externally if required</w:t>
      </w:r>
    </w:p>
    <w:p w14:paraId="153ACB8F" w14:textId="77777777" w:rsidR="00FF68EF" w:rsidRPr="00FF68EF" w:rsidRDefault="00FF68EF" w:rsidP="00FF68EF">
      <w:pPr>
        <w:numPr>
          <w:ilvl w:val="0"/>
          <w:numId w:val="19"/>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FF68EF">
        <w:rPr>
          <w:rFonts w:ascii="Times New Roman" w:eastAsia="Times New Roman" w:hAnsi="Times New Roman" w:cs="Times New Roman"/>
          <w:kern w:val="0"/>
          <w:sz w:val="24"/>
          <w:szCs w:val="24"/>
          <w:lang w:eastAsia="en-GB"/>
          <w14:ligatures w14:val="none"/>
        </w:rPr>
        <w:t>Implement corrective actions</w:t>
      </w:r>
    </w:p>
    <w:p w14:paraId="0B9FF7CE" w14:textId="77777777" w:rsidR="00FF68EF" w:rsidRPr="00FF68EF" w:rsidRDefault="00FF68EF" w:rsidP="00FF68EF">
      <w:pPr>
        <w:spacing w:after="0" w:line="240" w:lineRule="auto"/>
        <w:rPr>
          <w:rFonts w:ascii="Times New Roman" w:eastAsia="Times New Roman" w:hAnsi="Times New Roman" w:cs="Times New Roman"/>
          <w:kern w:val="0"/>
          <w:sz w:val="24"/>
          <w:szCs w:val="24"/>
          <w:lang w:eastAsia="en-GB"/>
          <w14:ligatures w14:val="none"/>
        </w:rPr>
      </w:pPr>
      <w:r w:rsidRPr="00FF68EF">
        <w:rPr>
          <w:rFonts w:ascii="Times New Roman" w:eastAsia="Times New Roman" w:hAnsi="Times New Roman" w:cs="Times New Roman"/>
          <w:kern w:val="0"/>
          <w:sz w:val="24"/>
          <w:szCs w:val="24"/>
          <w:lang w:eastAsia="en-GB"/>
          <w14:ligatures w14:val="none"/>
        </w:rPr>
        <w:pict w14:anchorId="45D5B260">
          <v:rect id="_x0000_i1042" style="width:0;height:1.5pt" o:hralign="center" o:hrstd="t" o:hr="t" fillcolor="#a0a0a0" stroked="f"/>
        </w:pict>
      </w:r>
    </w:p>
    <w:p w14:paraId="12F25EEC" w14:textId="77777777" w:rsidR="00FF68EF" w:rsidRPr="00FF68EF" w:rsidRDefault="00FF68EF" w:rsidP="00FF68EF">
      <w:pPr>
        <w:spacing w:before="100" w:beforeAutospacing="1" w:after="100" w:afterAutospacing="1" w:line="240" w:lineRule="auto"/>
        <w:outlineLvl w:val="1"/>
        <w:rPr>
          <w:rFonts w:ascii="Times New Roman" w:eastAsia="Times New Roman" w:hAnsi="Times New Roman" w:cs="Times New Roman"/>
          <w:b/>
          <w:bCs/>
          <w:kern w:val="0"/>
          <w:sz w:val="24"/>
          <w:szCs w:val="24"/>
          <w:lang w:eastAsia="en-GB"/>
          <w14:ligatures w14:val="none"/>
        </w:rPr>
      </w:pPr>
      <w:r w:rsidRPr="00FF68EF">
        <w:rPr>
          <w:rFonts w:ascii="Times New Roman" w:eastAsia="Times New Roman" w:hAnsi="Times New Roman" w:cs="Times New Roman"/>
          <w:b/>
          <w:bCs/>
          <w:kern w:val="0"/>
          <w:sz w:val="24"/>
          <w:szCs w:val="24"/>
          <w:lang w:eastAsia="en-GB"/>
          <w14:ligatures w14:val="none"/>
        </w:rPr>
        <w:lastRenderedPageBreak/>
        <w:t>C. Data Sharing Procedure</w:t>
      </w:r>
    </w:p>
    <w:p w14:paraId="77304957" w14:textId="77777777" w:rsidR="00FF68EF" w:rsidRPr="00FF68EF" w:rsidRDefault="00FF68EF" w:rsidP="00FF68EF">
      <w:pPr>
        <w:numPr>
          <w:ilvl w:val="0"/>
          <w:numId w:val="20"/>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FF68EF">
        <w:rPr>
          <w:rFonts w:ascii="Times New Roman" w:eastAsia="Times New Roman" w:hAnsi="Times New Roman" w:cs="Times New Roman"/>
          <w:kern w:val="0"/>
          <w:sz w:val="24"/>
          <w:szCs w:val="24"/>
          <w:lang w:eastAsia="en-GB"/>
          <w14:ligatures w14:val="none"/>
        </w:rPr>
        <w:t>Confirm lawful basis</w:t>
      </w:r>
    </w:p>
    <w:p w14:paraId="127A84FF" w14:textId="77777777" w:rsidR="00FF68EF" w:rsidRPr="00FF68EF" w:rsidRDefault="00FF68EF" w:rsidP="00FF68EF">
      <w:pPr>
        <w:numPr>
          <w:ilvl w:val="0"/>
          <w:numId w:val="20"/>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FF68EF">
        <w:rPr>
          <w:rFonts w:ascii="Times New Roman" w:eastAsia="Times New Roman" w:hAnsi="Times New Roman" w:cs="Times New Roman"/>
          <w:kern w:val="0"/>
          <w:sz w:val="24"/>
          <w:szCs w:val="24"/>
          <w:lang w:eastAsia="en-GB"/>
          <w14:ligatures w14:val="none"/>
        </w:rPr>
        <w:t>Ensure minimum data shared</w:t>
      </w:r>
    </w:p>
    <w:p w14:paraId="014CDDD1" w14:textId="77777777" w:rsidR="00FF68EF" w:rsidRPr="00FF68EF" w:rsidRDefault="00FF68EF" w:rsidP="00FF68EF">
      <w:pPr>
        <w:numPr>
          <w:ilvl w:val="0"/>
          <w:numId w:val="20"/>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FF68EF">
        <w:rPr>
          <w:rFonts w:ascii="Times New Roman" w:eastAsia="Times New Roman" w:hAnsi="Times New Roman" w:cs="Times New Roman"/>
          <w:kern w:val="0"/>
          <w:sz w:val="24"/>
          <w:szCs w:val="24"/>
          <w:lang w:eastAsia="en-GB"/>
          <w14:ligatures w14:val="none"/>
        </w:rPr>
        <w:t>Use secure transfer method</w:t>
      </w:r>
    </w:p>
    <w:p w14:paraId="7CE650B9" w14:textId="77777777" w:rsidR="00FF68EF" w:rsidRPr="00FF68EF" w:rsidRDefault="00FF68EF" w:rsidP="00FF68EF">
      <w:pPr>
        <w:numPr>
          <w:ilvl w:val="0"/>
          <w:numId w:val="20"/>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FF68EF">
        <w:rPr>
          <w:rFonts w:ascii="Times New Roman" w:eastAsia="Times New Roman" w:hAnsi="Times New Roman" w:cs="Times New Roman"/>
          <w:kern w:val="0"/>
          <w:sz w:val="24"/>
          <w:szCs w:val="24"/>
          <w:lang w:eastAsia="en-GB"/>
          <w14:ligatures w14:val="none"/>
        </w:rPr>
        <w:t>Record sharing decision</w:t>
      </w:r>
    </w:p>
    <w:p w14:paraId="2AB3B315" w14:textId="77777777" w:rsidR="00FF68EF" w:rsidRPr="00FF68EF" w:rsidRDefault="00FF68EF" w:rsidP="00FF68EF">
      <w:pPr>
        <w:spacing w:after="0" w:line="240" w:lineRule="auto"/>
        <w:rPr>
          <w:rFonts w:ascii="Times New Roman" w:eastAsia="Times New Roman" w:hAnsi="Times New Roman" w:cs="Times New Roman"/>
          <w:kern w:val="0"/>
          <w:sz w:val="24"/>
          <w:szCs w:val="24"/>
          <w:lang w:eastAsia="en-GB"/>
          <w14:ligatures w14:val="none"/>
        </w:rPr>
      </w:pPr>
      <w:r w:rsidRPr="00FF68EF">
        <w:rPr>
          <w:rFonts w:ascii="Times New Roman" w:eastAsia="Times New Roman" w:hAnsi="Times New Roman" w:cs="Times New Roman"/>
          <w:kern w:val="0"/>
          <w:sz w:val="24"/>
          <w:szCs w:val="24"/>
          <w:lang w:eastAsia="en-GB"/>
          <w14:ligatures w14:val="none"/>
        </w:rPr>
        <w:pict w14:anchorId="3228E059">
          <v:rect id="_x0000_i1043" style="width:0;height:1.5pt" o:hralign="center" o:hrstd="t" o:hr="t" fillcolor="#a0a0a0" stroked="f"/>
        </w:pict>
      </w:r>
    </w:p>
    <w:p w14:paraId="4AEA04F8" w14:textId="77777777" w:rsidR="00FF68EF" w:rsidRPr="00FF68EF" w:rsidRDefault="00FF68EF" w:rsidP="00FF68EF">
      <w:pPr>
        <w:spacing w:before="100" w:beforeAutospacing="1" w:after="100" w:afterAutospacing="1" w:line="240" w:lineRule="auto"/>
        <w:outlineLvl w:val="1"/>
        <w:rPr>
          <w:rFonts w:ascii="Times New Roman" w:eastAsia="Times New Roman" w:hAnsi="Times New Roman" w:cs="Times New Roman"/>
          <w:b/>
          <w:bCs/>
          <w:kern w:val="0"/>
          <w:sz w:val="24"/>
          <w:szCs w:val="24"/>
          <w:lang w:eastAsia="en-GB"/>
          <w14:ligatures w14:val="none"/>
        </w:rPr>
      </w:pPr>
      <w:r w:rsidRPr="00FF68EF">
        <w:rPr>
          <w:rFonts w:ascii="Times New Roman" w:eastAsia="Times New Roman" w:hAnsi="Times New Roman" w:cs="Times New Roman"/>
          <w:b/>
          <w:bCs/>
          <w:kern w:val="0"/>
          <w:sz w:val="24"/>
          <w:szCs w:val="24"/>
          <w:lang w:eastAsia="en-GB"/>
          <w14:ligatures w14:val="none"/>
        </w:rPr>
        <w:t>D. Record Keeping Procedure</w:t>
      </w:r>
    </w:p>
    <w:p w14:paraId="0ECD7DDB" w14:textId="77777777" w:rsidR="00FF68EF" w:rsidRPr="00FF68EF" w:rsidRDefault="00FF68EF" w:rsidP="00FF68EF">
      <w:pPr>
        <w:numPr>
          <w:ilvl w:val="0"/>
          <w:numId w:val="21"/>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FF68EF">
        <w:rPr>
          <w:rFonts w:ascii="Times New Roman" w:eastAsia="Times New Roman" w:hAnsi="Times New Roman" w:cs="Times New Roman"/>
          <w:kern w:val="0"/>
          <w:sz w:val="24"/>
          <w:szCs w:val="24"/>
          <w:lang w:eastAsia="en-GB"/>
          <w14:ligatures w14:val="none"/>
        </w:rPr>
        <w:t>Maintain clear, accurate records</w:t>
      </w:r>
    </w:p>
    <w:p w14:paraId="7C61F347" w14:textId="77777777" w:rsidR="00FF68EF" w:rsidRPr="00FF68EF" w:rsidRDefault="00FF68EF" w:rsidP="00FF68EF">
      <w:pPr>
        <w:numPr>
          <w:ilvl w:val="0"/>
          <w:numId w:val="21"/>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FF68EF">
        <w:rPr>
          <w:rFonts w:ascii="Times New Roman" w:eastAsia="Times New Roman" w:hAnsi="Times New Roman" w:cs="Times New Roman"/>
          <w:kern w:val="0"/>
          <w:sz w:val="24"/>
          <w:szCs w:val="24"/>
          <w:lang w:eastAsia="en-GB"/>
          <w14:ligatures w14:val="none"/>
        </w:rPr>
        <w:t>Use secure systems only</w:t>
      </w:r>
    </w:p>
    <w:p w14:paraId="54BED7E3" w14:textId="77777777" w:rsidR="00FF68EF" w:rsidRPr="00FF68EF" w:rsidRDefault="00FF68EF" w:rsidP="00FF68EF">
      <w:pPr>
        <w:numPr>
          <w:ilvl w:val="0"/>
          <w:numId w:val="21"/>
        </w:num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r w:rsidRPr="00FF68EF">
        <w:rPr>
          <w:rFonts w:ascii="Times New Roman" w:eastAsia="Times New Roman" w:hAnsi="Times New Roman" w:cs="Times New Roman"/>
          <w:kern w:val="0"/>
          <w:sz w:val="24"/>
          <w:szCs w:val="24"/>
          <w:lang w:eastAsia="en-GB"/>
          <w14:ligatures w14:val="none"/>
        </w:rPr>
        <w:t>Regularly review and update data</w:t>
      </w:r>
    </w:p>
    <w:p w14:paraId="00A826E1" w14:textId="2857DE86" w:rsidR="00FF68EF" w:rsidRPr="00FF68EF" w:rsidRDefault="00FF68EF" w:rsidP="00FF68EF">
      <w:pPr>
        <w:spacing w:after="0" w:line="240" w:lineRule="auto"/>
        <w:rPr>
          <w:rFonts w:ascii="Times New Roman" w:eastAsia="Times New Roman" w:hAnsi="Times New Roman" w:cs="Times New Roman"/>
          <w:kern w:val="0"/>
          <w:sz w:val="24"/>
          <w:szCs w:val="24"/>
          <w:lang w:eastAsia="en-GB"/>
          <w14:ligatures w14:val="none"/>
        </w:rPr>
      </w:pPr>
    </w:p>
    <w:p w14:paraId="4DE83AC9" w14:textId="77777777" w:rsidR="00FF68EF" w:rsidRPr="00FF68EF" w:rsidRDefault="00FF68EF" w:rsidP="00FF68EF">
      <w:pPr>
        <w:spacing w:after="0" w:line="240" w:lineRule="auto"/>
        <w:rPr>
          <w:rFonts w:ascii="Times New Roman" w:eastAsia="Times New Roman" w:hAnsi="Times New Roman" w:cs="Times New Roman"/>
          <w:kern w:val="0"/>
          <w:sz w:val="24"/>
          <w:szCs w:val="24"/>
          <w:lang w:eastAsia="en-GB"/>
          <w14:ligatures w14:val="none"/>
        </w:rPr>
      </w:pPr>
      <w:r w:rsidRPr="00FF68EF">
        <w:rPr>
          <w:rFonts w:ascii="Times New Roman" w:eastAsia="Times New Roman" w:hAnsi="Times New Roman" w:cs="Times New Roman"/>
          <w:kern w:val="0"/>
          <w:sz w:val="24"/>
          <w:szCs w:val="24"/>
          <w:lang w:eastAsia="en-GB"/>
          <w14:ligatures w14:val="none"/>
        </w:rPr>
        <w:pict w14:anchorId="026EA4DB">
          <v:rect id="_x0000_i1045" style="width:0;height:1.5pt" o:hralign="center" o:hrstd="t" o:hr="t" fillcolor="#a0a0a0" stroked="f"/>
        </w:pict>
      </w:r>
    </w:p>
    <w:p w14:paraId="612421F0" w14:textId="7B1860E8" w:rsidR="00FF68EF" w:rsidRPr="00FF68EF" w:rsidRDefault="00FF68EF" w:rsidP="00FF68EF">
      <w:pPr>
        <w:spacing w:before="100" w:beforeAutospacing="1" w:after="100" w:afterAutospacing="1" w:line="240" w:lineRule="auto"/>
        <w:rPr>
          <w:rFonts w:ascii="Times New Roman" w:eastAsia="Times New Roman" w:hAnsi="Times New Roman" w:cs="Times New Roman"/>
          <w:kern w:val="0"/>
          <w:sz w:val="24"/>
          <w:szCs w:val="24"/>
          <w:lang w:eastAsia="en-GB"/>
          <w14:ligatures w14:val="none"/>
        </w:rPr>
      </w:pPr>
    </w:p>
    <w:p w14:paraId="15EAFBB7" w14:textId="5650C202" w:rsidR="00FF68EF" w:rsidRDefault="00FF68EF">
      <w:pPr>
        <w:rPr>
          <w:sz w:val="24"/>
          <w:szCs w:val="24"/>
        </w:rPr>
      </w:pPr>
      <w:r>
        <w:rPr>
          <w:sz w:val="24"/>
          <w:szCs w:val="24"/>
        </w:rPr>
        <w:t>Reviewed: 08/04/26</w:t>
      </w:r>
    </w:p>
    <w:p w14:paraId="08BC037C" w14:textId="01486640" w:rsidR="00FF68EF" w:rsidRPr="00FF68EF" w:rsidRDefault="00FF68EF">
      <w:pPr>
        <w:rPr>
          <w:sz w:val="24"/>
          <w:szCs w:val="24"/>
        </w:rPr>
      </w:pPr>
      <w:r>
        <w:rPr>
          <w:sz w:val="24"/>
          <w:szCs w:val="24"/>
        </w:rPr>
        <w:t>LH</w:t>
      </w:r>
    </w:p>
    <w:sectPr w:rsidR="00FF68EF" w:rsidRPr="00FF68E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547B32"/>
    <w:multiLevelType w:val="multilevel"/>
    <w:tmpl w:val="0E1E12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13713E8"/>
    <w:multiLevelType w:val="multilevel"/>
    <w:tmpl w:val="BDC6E3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4215AC0"/>
    <w:multiLevelType w:val="multilevel"/>
    <w:tmpl w:val="7EC024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65F5D33"/>
    <w:multiLevelType w:val="multilevel"/>
    <w:tmpl w:val="5FEE95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8B1570D"/>
    <w:multiLevelType w:val="multilevel"/>
    <w:tmpl w:val="BA3659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B076733"/>
    <w:multiLevelType w:val="multilevel"/>
    <w:tmpl w:val="AEDA7D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BE82DB3"/>
    <w:multiLevelType w:val="multilevel"/>
    <w:tmpl w:val="BC1C33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0172554"/>
    <w:multiLevelType w:val="multilevel"/>
    <w:tmpl w:val="881E64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080638A"/>
    <w:multiLevelType w:val="multilevel"/>
    <w:tmpl w:val="DB4C8F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84F7189"/>
    <w:multiLevelType w:val="multilevel"/>
    <w:tmpl w:val="AE9885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748663C"/>
    <w:multiLevelType w:val="multilevel"/>
    <w:tmpl w:val="B412C4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4337C0F"/>
    <w:multiLevelType w:val="multilevel"/>
    <w:tmpl w:val="1C6E1A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C33557B"/>
    <w:multiLevelType w:val="multilevel"/>
    <w:tmpl w:val="41B4E3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5E2E5EA3"/>
    <w:multiLevelType w:val="multilevel"/>
    <w:tmpl w:val="CC6AA6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F580BF8"/>
    <w:multiLevelType w:val="multilevel"/>
    <w:tmpl w:val="C23C17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1E96F66"/>
    <w:multiLevelType w:val="multilevel"/>
    <w:tmpl w:val="FAFE67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6936FB0"/>
    <w:multiLevelType w:val="multilevel"/>
    <w:tmpl w:val="ED5A5B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CB5327B"/>
    <w:multiLevelType w:val="multilevel"/>
    <w:tmpl w:val="B428DA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7512081B"/>
    <w:multiLevelType w:val="multilevel"/>
    <w:tmpl w:val="31C6C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D3F25DF"/>
    <w:multiLevelType w:val="multilevel"/>
    <w:tmpl w:val="10EEEC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D4E73EB"/>
    <w:multiLevelType w:val="multilevel"/>
    <w:tmpl w:val="BC884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16533456">
    <w:abstractNumId w:val="4"/>
  </w:num>
  <w:num w:numId="2" w16cid:durableId="139661920">
    <w:abstractNumId w:val="20"/>
  </w:num>
  <w:num w:numId="3" w16cid:durableId="1286888249">
    <w:abstractNumId w:val="8"/>
  </w:num>
  <w:num w:numId="4" w16cid:durableId="2021004236">
    <w:abstractNumId w:val="11"/>
  </w:num>
  <w:num w:numId="5" w16cid:durableId="987785481">
    <w:abstractNumId w:val="5"/>
  </w:num>
  <w:num w:numId="6" w16cid:durableId="1797866984">
    <w:abstractNumId w:val="13"/>
  </w:num>
  <w:num w:numId="7" w16cid:durableId="745690">
    <w:abstractNumId w:val="3"/>
  </w:num>
  <w:num w:numId="8" w16cid:durableId="298077735">
    <w:abstractNumId w:val="14"/>
  </w:num>
  <w:num w:numId="9" w16cid:durableId="500630911">
    <w:abstractNumId w:val="15"/>
  </w:num>
  <w:num w:numId="10" w16cid:durableId="1116098772">
    <w:abstractNumId w:val="0"/>
  </w:num>
  <w:num w:numId="11" w16cid:durableId="292908057">
    <w:abstractNumId w:val="2"/>
  </w:num>
  <w:num w:numId="12" w16cid:durableId="117840216">
    <w:abstractNumId w:val="10"/>
  </w:num>
  <w:num w:numId="13" w16cid:durableId="1425490391">
    <w:abstractNumId w:val="18"/>
  </w:num>
  <w:num w:numId="14" w16cid:durableId="1784180260">
    <w:abstractNumId w:val="1"/>
  </w:num>
  <w:num w:numId="15" w16cid:durableId="533692148">
    <w:abstractNumId w:val="7"/>
  </w:num>
  <w:num w:numId="16" w16cid:durableId="615870640">
    <w:abstractNumId w:val="6"/>
  </w:num>
  <w:num w:numId="17" w16cid:durableId="694623836">
    <w:abstractNumId w:val="16"/>
  </w:num>
  <w:num w:numId="18" w16cid:durableId="214437010">
    <w:abstractNumId w:val="12"/>
  </w:num>
  <w:num w:numId="19" w16cid:durableId="1438669771">
    <w:abstractNumId w:val="17"/>
  </w:num>
  <w:num w:numId="20" w16cid:durableId="628898592">
    <w:abstractNumId w:val="9"/>
  </w:num>
  <w:num w:numId="21" w16cid:durableId="1278374214">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68EF"/>
    <w:rsid w:val="003213F3"/>
    <w:rsid w:val="00BC1008"/>
    <w:rsid w:val="00C33998"/>
    <w:rsid w:val="00F658BA"/>
    <w:rsid w:val="00FF68E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23660C"/>
  <w15:chartTrackingRefBased/>
  <w15:docId w15:val="{A85CA3B3-DDE7-4458-AACB-00DF4DA75C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F68E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F68E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F68E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F68E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F68E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F68E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F68E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F68E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F68E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F68E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F68E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F68E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F68E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F68E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F68E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F68E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F68E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F68EF"/>
    <w:rPr>
      <w:rFonts w:eastAsiaTheme="majorEastAsia" w:cstheme="majorBidi"/>
      <w:color w:val="272727" w:themeColor="text1" w:themeTint="D8"/>
    </w:rPr>
  </w:style>
  <w:style w:type="paragraph" w:styleId="Title">
    <w:name w:val="Title"/>
    <w:basedOn w:val="Normal"/>
    <w:next w:val="Normal"/>
    <w:link w:val="TitleChar"/>
    <w:uiPriority w:val="10"/>
    <w:qFormat/>
    <w:rsid w:val="00FF68E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F68E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F68E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F68E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F68EF"/>
    <w:pPr>
      <w:spacing w:before="160"/>
      <w:jc w:val="center"/>
    </w:pPr>
    <w:rPr>
      <w:i/>
      <w:iCs/>
      <w:color w:val="404040" w:themeColor="text1" w:themeTint="BF"/>
    </w:rPr>
  </w:style>
  <w:style w:type="character" w:customStyle="1" w:styleId="QuoteChar">
    <w:name w:val="Quote Char"/>
    <w:basedOn w:val="DefaultParagraphFont"/>
    <w:link w:val="Quote"/>
    <w:uiPriority w:val="29"/>
    <w:rsid w:val="00FF68EF"/>
    <w:rPr>
      <w:i/>
      <w:iCs/>
      <w:color w:val="404040" w:themeColor="text1" w:themeTint="BF"/>
    </w:rPr>
  </w:style>
  <w:style w:type="paragraph" w:styleId="ListParagraph">
    <w:name w:val="List Paragraph"/>
    <w:basedOn w:val="Normal"/>
    <w:uiPriority w:val="34"/>
    <w:qFormat/>
    <w:rsid w:val="00FF68EF"/>
    <w:pPr>
      <w:ind w:left="720"/>
      <w:contextualSpacing/>
    </w:pPr>
  </w:style>
  <w:style w:type="character" w:styleId="IntenseEmphasis">
    <w:name w:val="Intense Emphasis"/>
    <w:basedOn w:val="DefaultParagraphFont"/>
    <w:uiPriority w:val="21"/>
    <w:qFormat/>
    <w:rsid w:val="00FF68EF"/>
    <w:rPr>
      <w:i/>
      <w:iCs/>
      <w:color w:val="0F4761" w:themeColor="accent1" w:themeShade="BF"/>
    </w:rPr>
  </w:style>
  <w:style w:type="paragraph" w:styleId="IntenseQuote">
    <w:name w:val="Intense Quote"/>
    <w:basedOn w:val="Normal"/>
    <w:next w:val="Normal"/>
    <w:link w:val="IntenseQuoteChar"/>
    <w:uiPriority w:val="30"/>
    <w:qFormat/>
    <w:rsid w:val="00FF68E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F68EF"/>
    <w:rPr>
      <w:i/>
      <w:iCs/>
      <w:color w:val="0F4761" w:themeColor="accent1" w:themeShade="BF"/>
    </w:rPr>
  </w:style>
  <w:style w:type="character" w:styleId="IntenseReference">
    <w:name w:val="Intense Reference"/>
    <w:basedOn w:val="DefaultParagraphFont"/>
    <w:uiPriority w:val="32"/>
    <w:qFormat/>
    <w:rsid w:val="00FF68E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5</Pages>
  <Words>610</Words>
  <Characters>3710</Characters>
  <Application>Microsoft Office Word</Application>
  <DocSecurity>0</DocSecurity>
  <Lines>142</Lines>
  <Paragraphs>123</Paragraphs>
  <ScaleCrop>false</ScaleCrop>
  <Company/>
  <LinksUpToDate>false</LinksUpToDate>
  <CharactersWithSpaces>4197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Liz Hutchinson</dc:creator>
  <cp:keywords/>
  <dc:description/>
  <cp:lastModifiedBy>Liz Hutchinson</cp:lastModifiedBy>
  <cp:revision>1</cp:revision>
  <dcterms:created xsi:type="dcterms:W3CDTF">2026-04-19T21:23:00Z</dcterms:created>
  <dcterms:modified xsi:type="dcterms:W3CDTF">2026-04-19T21:32:00Z</dcterms:modified>
</cp:coreProperties>
</file>